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059" w:rsidRPr="005C0096" w:rsidRDefault="002C05A0" w:rsidP="005C0096">
      <w:pPr>
        <w:pStyle w:val="Title"/>
        <w:jc w:val="center"/>
        <w:rPr>
          <w:rFonts w:asciiTheme="minorHAnsi" w:hAnsiTheme="minorHAnsi"/>
          <w:b/>
          <w:sz w:val="40"/>
          <w:szCs w:val="26"/>
        </w:rPr>
      </w:pPr>
      <w:r w:rsidRPr="005C0096">
        <w:rPr>
          <w:rFonts w:asciiTheme="minorHAnsi" w:hAnsiTheme="minorHAnsi"/>
          <w:b/>
          <w:sz w:val="40"/>
          <w:szCs w:val="26"/>
        </w:rPr>
        <w:t>K</w:t>
      </w:r>
      <w:r w:rsidRPr="005C0096">
        <w:rPr>
          <w:rFonts w:asciiTheme="minorHAnsi" w:hAnsiTheme="minorHAnsi" w:cs="Cambria"/>
          <w:b/>
          <w:sz w:val="40"/>
          <w:szCs w:val="26"/>
        </w:rPr>
        <w:t>Ế</w:t>
      </w:r>
      <w:r w:rsidRPr="005C0096">
        <w:rPr>
          <w:rFonts w:asciiTheme="minorHAnsi" w:hAnsiTheme="minorHAnsi"/>
          <w:b/>
          <w:sz w:val="40"/>
          <w:szCs w:val="26"/>
        </w:rPr>
        <w:t xml:space="preserve"> HO</w:t>
      </w:r>
      <w:r w:rsidRPr="005C0096">
        <w:rPr>
          <w:rFonts w:asciiTheme="minorHAnsi" w:hAnsiTheme="minorHAnsi" w:cs="Cambria"/>
          <w:b/>
          <w:sz w:val="40"/>
          <w:szCs w:val="26"/>
        </w:rPr>
        <w:t>Ạ</w:t>
      </w:r>
      <w:r w:rsidRPr="005C0096">
        <w:rPr>
          <w:rFonts w:asciiTheme="minorHAnsi" w:hAnsiTheme="minorHAnsi"/>
          <w:b/>
          <w:sz w:val="40"/>
          <w:szCs w:val="26"/>
        </w:rPr>
        <w:t>CH TUY</w:t>
      </w:r>
      <w:r w:rsidRPr="005C0096">
        <w:rPr>
          <w:rFonts w:asciiTheme="minorHAnsi" w:hAnsiTheme="minorHAnsi" w:cs="Cambria"/>
          <w:b/>
          <w:sz w:val="40"/>
          <w:szCs w:val="26"/>
        </w:rPr>
        <w:t>Ể</w:t>
      </w:r>
      <w:r w:rsidRPr="005C0096">
        <w:rPr>
          <w:rFonts w:asciiTheme="minorHAnsi" w:hAnsiTheme="minorHAnsi"/>
          <w:b/>
          <w:sz w:val="40"/>
          <w:szCs w:val="26"/>
        </w:rPr>
        <w:t>N D</w:t>
      </w:r>
      <w:r w:rsidRPr="005C0096">
        <w:rPr>
          <w:rFonts w:asciiTheme="minorHAnsi" w:hAnsiTheme="minorHAnsi" w:cs="Cambria"/>
          <w:b/>
          <w:sz w:val="40"/>
          <w:szCs w:val="26"/>
        </w:rPr>
        <w:t>Ụ</w:t>
      </w:r>
      <w:r w:rsidRPr="005C0096">
        <w:rPr>
          <w:rFonts w:asciiTheme="minorHAnsi" w:hAnsiTheme="minorHAnsi"/>
          <w:b/>
          <w:sz w:val="40"/>
          <w:szCs w:val="26"/>
        </w:rPr>
        <w:t>NG</w:t>
      </w:r>
      <w:r w:rsidR="003C72A2" w:rsidRPr="005C0096">
        <w:rPr>
          <w:rFonts w:asciiTheme="minorHAnsi" w:hAnsiTheme="minorHAnsi"/>
          <w:b/>
          <w:sz w:val="40"/>
          <w:szCs w:val="26"/>
        </w:rPr>
        <w:t xml:space="preserve"> </w:t>
      </w:r>
      <w:r w:rsidR="000465B6" w:rsidRPr="005C0096">
        <w:rPr>
          <w:rFonts w:asciiTheme="minorHAnsi" w:hAnsiTheme="minorHAnsi"/>
          <w:b/>
          <w:sz w:val="40"/>
          <w:szCs w:val="26"/>
        </w:rPr>
        <w:t>TH</w:t>
      </w:r>
      <w:r w:rsidR="000465B6" w:rsidRPr="005C0096">
        <w:rPr>
          <w:rFonts w:asciiTheme="minorHAnsi" w:hAnsiTheme="minorHAnsi" w:cs="Cambria"/>
          <w:b/>
          <w:sz w:val="40"/>
          <w:szCs w:val="26"/>
        </w:rPr>
        <w:t>Ự</w:t>
      </w:r>
      <w:r w:rsidR="000465B6" w:rsidRPr="005C0096">
        <w:rPr>
          <w:rFonts w:asciiTheme="minorHAnsi" w:hAnsiTheme="minorHAnsi"/>
          <w:b/>
          <w:sz w:val="40"/>
          <w:szCs w:val="26"/>
        </w:rPr>
        <w:t>C T</w:t>
      </w:r>
      <w:r w:rsidR="000465B6" w:rsidRPr="005C0096">
        <w:rPr>
          <w:rFonts w:asciiTheme="minorHAnsi" w:hAnsiTheme="minorHAnsi" w:cs="Cambria"/>
          <w:b/>
          <w:sz w:val="40"/>
          <w:szCs w:val="26"/>
        </w:rPr>
        <w:t>Ậ</w:t>
      </w:r>
      <w:r w:rsidR="000465B6" w:rsidRPr="005C0096">
        <w:rPr>
          <w:rFonts w:asciiTheme="minorHAnsi" w:hAnsiTheme="minorHAnsi"/>
          <w:b/>
          <w:sz w:val="40"/>
          <w:szCs w:val="26"/>
        </w:rPr>
        <w:t>P SINH</w:t>
      </w:r>
    </w:p>
    <w:p w:rsidR="006F35E2" w:rsidRPr="005C0096" w:rsidRDefault="00870D8B" w:rsidP="00912ADA">
      <w:pPr>
        <w:spacing w:before="120" w:line="360" w:lineRule="auto"/>
        <w:jc w:val="center"/>
        <w:rPr>
          <w:rFonts w:cs="Arial"/>
          <w:b/>
          <w:i/>
          <w:color w:val="0070C0"/>
          <w:sz w:val="28"/>
          <w:szCs w:val="26"/>
        </w:rPr>
      </w:pPr>
      <w:r w:rsidRPr="005C0096">
        <w:rPr>
          <w:rFonts w:cs="Arial"/>
          <w:b/>
          <w:i/>
          <w:color w:val="0070C0"/>
          <w:sz w:val="28"/>
          <w:szCs w:val="26"/>
        </w:rPr>
        <w:t>Tại trường Đại học Đồng Tháp</w:t>
      </w:r>
    </w:p>
    <w:p w:rsidR="001859C6" w:rsidRPr="005C0096" w:rsidRDefault="002C05A0" w:rsidP="005C0096">
      <w:pPr>
        <w:pStyle w:val="Heading1"/>
        <w:numPr>
          <w:ilvl w:val="0"/>
          <w:numId w:val="8"/>
        </w:numPr>
        <w:tabs>
          <w:tab w:val="left" w:pos="284"/>
        </w:tabs>
        <w:ind w:hanging="1080"/>
        <w:rPr>
          <w:rFonts w:asciiTheme="minorHAnsi" w:hAnsiTheme="minorHAnsi"/>
          <w:b/>
          <w:sz w:val="30"/>
          <w:szCs w:val="26"/>
        </w:rPr>
      </w:pPr>
      <w:r w:rsidRPr="005C0096">
        <w:rPr>
          <w:rFonts w:asciiTheme="minorHAnsi" w:hAnsiTheme="minorHAnsi"/>
          <w:b/>
          <w:sz w:val="30"/>
          <w:szCs w:val="26"/>
        </w:rPr>
        <w:t>M</w:t>
      </w:r>
      <w:r w:rsidRPr="005C0096">
        <w:rPr>
          <w:rFonts w:asciiTheme="minorHAnsi" w:hAnsiTheme="minorHAnsi" w:cs="Cambria"/>
          <w:b/>
          <w:sz w:val="30"/>
          <w:szCs w:val="26"/>
        </w:rPr>
        <w:t>ụ</w:t>
      </w:r>
      <w:r w:rsidRPr="005C0096">
        <w:rPr>
          <w:rFonts w:asciiTheme="minorHAnsi" w:hAnsiTheme="minorHAnsi"/>
          <w:b/>
          <w:sz w:val="30"/>
          <w:szCs w:val="26"/>
        </w:rPr>
        <w:t>c tiêu</w:t>
      </w:r>
    </w:p>
    <w:p w:rsidR="00B912CE" w:rsidRPr="005C0096" w:rsidRDefault="00513846" w:rsidP="005C009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Arial"/>
          <w:sz w:val="26"/>
          <w:szCs w:val="26"/>
        </w:rPr>
      </w:pPr>
      <w:r w:rsidRPr="005C0096">
        <w:rPr>
          <w:rFonts w:cs="Arial"/>
          <w:sz w:val="26"/>
          <w:szCs w:val="26"/>
        </w:rPr>
        <w:t xml:space="preserve">Tuyển dụng nguồn nhân lực </w:t>
      </w:r>
      <w:r w:rsidR="00BC6EBD" w:rsidRPr="005C0096">
        <w:rPr>
          <w:rFonts w:cs="Arial"/>
          <w:sz w:val="26"/>
          <w:szCs w:val="26"/>
        </w:rPr>
        <w:t xml:space="preserve">là sinh viên </w:t>
      </w:r>
      <w:r w:rsidRPr="005C0096">
        <w:rPr>
          <w:rFonts w:cs="Arial"/>
          <w:sz w:val="26"/>
          <w:szCs w:val="26"/>
        </w:rPr>
        <w:t>tham gia vào việ</w:t>
      </w:r>
      <w:r w:rsidR="009F6CD4" w:rsidRPr="005C0096">
        <w:rPr>
          <w:rFonts w:cs="Arial"/>
          <w:sz w:val="26"/>
          <w:szCs w:val="26"/>
        </w:rPr>
        <w:t xml:space="preserve">c giảng dạy, chăm sóc, chủ nhiệm và các hoạt động giáo dục </w:t>
      </w:r>
      <w:r w:rsidR="006E6F24">
        <w:rPr>
          <w:rFonts w:cs="Arial"/>
          <w:sz w:val="26"/>
          <w:szCs w:val="26"/>
        </w:rPr>
        <w:t>cho T</w:t>
      </w:r>
      <w:r w:rsidR="003E5356" w:rsidRPr="005C0096">
        <w:rPr>
          <w:rFonts w:cs="Arial"/>
          <w:sz w:val="26"/>
          <w:szCs w:val="26"/>
        </w:rPr>
        <w:t xml:space="preserve">rường </w:t>
      </w:r>
      <w:r w:rsidR="00F737A7" w:rsidRPr="005C0096">
        <w:rPr>
          <w:rFonts w:cs="Arial"/>
          <w:sz w:val="26"/>
          <w:szCs w:val="26"/>
        </w:rPr>
        <w:t xml:space="preserve">TH, THCS và THPT </w:t>
      </w:r>
      <w:r w:rsidR="003E5356" w:rsidRPr="005C0096">
        <w:rPr>
          <w:rFonts w:cs="Arial"/>
          <w:sz w:val="26"/>
          <w:szCs w:val="26"/>
        </w:rPr>
        <w:t>Tương Lai</w:t>
      </w:r>
      <w:r w:rsidR="00F737A7" w:rsidRPr="005C0096">
        <w:rPr>
          <w:rFonts w:cs="Arial"/>
          <w:sz w:val="26"/>
          <w:szCs w:val="26"/>
        </w:rPr>
        <w:t xml:space="preserve"> </w:t>
      </w:r>
      <w:r w:rsidR="00BC6EBD" w:rsidRPr="005C0096">
        <w:rPr>
          <w:rFonts w:cs="Arial"/>
          <w:sz w:val="26"/>
          <w:szCs w:val="26"/>
        </w:rPr>
        <w:t>với hình thức thực tập trước mắt và tham gia l</w:t>
      </w:r>
      <w:r w:rsidR="005C0096" w:rsidRPr="005C0096">
        <w:rPr>
          <w:rFonts w:cs="Arial"/>
          <w:sz w:val="26"/>
          <w:szCs w:val="26"/>
        </w:rPr>
        <w:t>à</w:t>
      </w:r>
      <w:r w:rsidR="00BC6EBD" w:rsidRPr="005C0096">
        <w:rPr>
          <w:rFonts w:cs="Arial"/>
          <w:sz w:val="26"/>
          <w:szCs w:val="26"/>
        </w:rPr>
        <w:t>m giáo viên của Trường trong tương lai</w:t>
      </w:r>
      <w:r w:rsidR="003E5356" w:rsidRPr="005C0096">
        <w:rPr>
          <w:rFonts w:cs="Arial"/>
          <w:sz w:val="26"/>
          <w:szCs w:val="26"/>
        </w:rPr>
        <w:t>.</w:t>
      </w:r>
    </w:p>
    <w:p w:rsidR="00513846" w:rsidRPr="005C0096" w:rsidRDefault="00915848" w:rsidP="005C009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Arial"/>
          <w:sz w:val="26"/>
          <w:szCs w:val="26"/>
        </w:rPr>
      </w:pPr>
      <w:r w:rsidRPr="005C0096">
        <w:rPr>
          <w:rFonts w:cs="Arial"/>
          <w:sz w:val="26"/>
          <w:szCs w:val="26"/>
        </w:rPr>
        <w:t>Chuẩn bị cho việc khai giảng năm học mới 201</w:t>
      </w:r>
      <w:r w:rsidR="004538B3">
        <w:rPr>
          <w:rFonts w:cs="Arial"/>
          <w:sz w:val="26"/>
          <w:szCs w:val="26"/>
        </w:rPr>
        <w:t>9</w:t>
      </w:r>
      <w:r w:rsidRPr="005C0096">
        <w:rPr>
          <w:rFonts w:cs="Arial"/>
          <w:sz w:val="26"/>
          <w:szCs w:val="26"/>
        </w:rPr>
        <w:t xml:space="preserve"> – 20</w:t>
      </w:r>
      <w:r w:rsidR="004538B3">
        <w:rPr>
          <w:rFonts w:cs="Arial"/>
          <w:sz w:val="26"/>
          <w:szCs w:val="26"/>
        </w:rPr>
        <w:t>20</w:t>
      </w:r>
      <w:r w:rsidRPr="005C0096">
        <w:rPr>
          <w:rFonts w:cs="Arial"/>
          <w:sz w:val="26"/>
          <w:szCs w:val="26"/>
        </w:rPr>
        <w:t xml:space="preserve">. </w:t>
      </w:r>
    </w:p>
    <w:p w:rsidR="003A6DF9" w:rsidRPr="005C0096" w:rsidRDefault="002C05A0" w:rsidP="009A68DB">
      <w:pPr>
        <w:pStyle w:val="Heading1"/>
        <w:numPr>
          <w:ilvl w:val="0"/>
          <w:numId w:val="8"/>
        </w:numPr>
        <w:tabs>
          <w:tab w:val="left" w:pos="284"/>
        </w:tabs>
        <w:spacing w:before="240"/>
        <w:ind w:hanging="1080"/>
        <w:rPr>
          <w:rFonts w:asciiTheme="minorHAnsi" w:hAnsiTheme="minorHAnsi"/>
          <w:b/>
          <w:sz w:val="30"/>
          <w:szCs w:val="26"/>
        </w:rPr>
      </w:pPr>
      <w:r w:rsidRPr="005C0096">
        <w:rPr>
          <w:rFonts w:asciiTheme="minorHAnsi" w:hAnsiTheme="minorHAnsi"/>
          <w:b/>
          <w:sz w:val="30"/>
          <w:szCs w:val="26"/>
        </w:rPr>
        <w:t>Thời gian</w:t>
      </w:r>
    </w:p>
    <w:p w:rsidR="000465B6" w:rsidRPr="004538B3" w:rsidRDefault="004538B3" w:rsidP="000465B6">
      <w:pPr>
        <w:pStyle w:val="ListParagraph"/>
        <w:numPr>
          <w:ilvl w:val="0"/>
          <w:numId w:val="4"/>
        </w:numPr>
        <w:spacing w:before="120" w:line="360" w:lineRule="auto"/>
        <w:rPr>
          <w:rFonts w:cs="Arial"/>
          <w:b/>
          <w:sz w:val="26"/>
          <w:szCs w:val="26"/>
        </w:rPr>
      </w:pPr>
      <w:r>
        <w:rPr>
          <w:rFonts w:cs="Arial"/>
          <w:sz w:val="26"/>
          <w:szCs w:val="26"/>
        </w:rPr>
        <w:t>Tuyển chọn: T</w:t>
      </w:r>
      <w:r w:rsidR="00135B60">
        <w:rPr>
          <w:rFonts w:cs="Arial"/>
          <w:sz w:val="26"/>
          <w:szCs w:val="26"/>
        </w:rPr>
        <w:t xml:space="preserve">ừ ngày 20/12/2018 - </w:t>
      </w:r>
      <w:r>
        <w:rPr>
          <w:rFonts w:cs="Arial"/>
          <w:sz w:val="26"/>
          <w:szCs w:val="26"/>
        </w:rPr>
        <w:t xml:space="preserve"> </w:t>
      </w:r>
      <w:r w:rsidR="00CE390C">
        <w:rPr>
          <w:rFonts w:cs="Arial"/>
          <w:sz w:val="26"/>
          <w:szCs w:val="26"/>
        </w:rPr>
        <w:t>18</w:t>
      </w:r>
      <w:bookmarkStart w:id="0" w:name="_GoBack"/>
      <w:bookmarkEnd w:id="0"/>
      <w:r w:rsidR="00135B60">
        <w:rPr>
          <w:rFonts w:cs="Arial"/>
          <w:sz w:val="26"/>
          <w:szCs w:val="26"/>
        </w:rPr>
        <w:t>/01</w:t>
      </w:r>
      <w:r>
        <w:rPr>
          <w:rFonts w:cs="Arial"/>
          <w:sz w:val="26"/>
          <w:szCs w:val="26"/>
        </w:rPr>
        <w:t>/201</w:t>
      </w:r>
      <w:r w:rsidR="00135B60">
        <w:rPr>
          <w:rFonts w:cs="Arial"/>
          <w:sz w:val="26"/>
          <w:szCs w:val="26"/>
        </w:rPr>
        <w:t>9</w:t>
      </w:r>
    </w:p>
    <w:p w:rsidR="004538B3" w:rsidRPr="005C0096" w:rsidRDefault="004538B3" w:rsidP="000465B6">
      <w:pPr>
        <w:pStyle w:val="ListParagraph"/>
        <w:numPr>
          <w:ilvl w:val="0"/>
          <w:numId w:val="4"/>
        </w:numPr>
        <w:spacing w:before="120" w:line="360" w:lineRule="auto"/>
        <w:rPr>
          <w:rFonts w:cs="Arial"/>
          <w:b/>
          <w:sz w:val="26"/>
          <w:szCs w:val="26"/>
        </w:rPr>
      </w:pPr>
      <w:r>
        <w:rPr>
          <w:rFonts w:cs="Arial"/>
          <w:sz w:val="26"/>
          <w:szCs w:val="26"/>
        </w:rPr>
        <w:t>Tập huấn</w:t>
      </w:r>
      <w:r w:rsidR="00C47FC3">
        <w:rPr>
          <w:rFonts w:cs="Arial"/>
          <w:sz w:val="26"/>
          <w:szCs w:val="26"/>
        </w:rPr>
        <w:t xml:space="preserve"> và thực hành</w:t>
      </w:r>
      <w:r>
        <w:rPr>
          <w:rFonts w:cs="Arial"/>
          <w:sz w:val="26"/>
          <w:szCs w:val="26"/>
        </w:rPr>
        <w:t>: Từ tháng 1/2019 – 7/2019</w:t>
      </w:r>
    </w:p>
    <w:p w:rsidR="006606EC" w:rsidRPr="005C0096" w:rsidRDefault="006606EC" w:rsidP="009A68DB">
      <w:pPr>
        <w:pStyle w:val="Heading1"/>
        <w:numPr>
          <w:ilvl w:val="0"/>
          <w:numId w:val="8"/>
        </w:numPr>
        <w:tabs>
          <w:tab w:val="left" w:pos="284"/>
          <w:tab w:val="left" w:pos="426"/>
        </w:tabs>
        <w:spacing w:before="240"/>
        <w:ind w:hanging="1080"/>
        <w:rPr>
          <w:rFonts w:asciiTheme="minorHAnsi" w:hAnsiTheme="minorHAnsi"/>
          <w:b/>
          <w:sz w:val="30"/>
          <w:szCs w:val="26"/>
        </w:rPr>
      </w:pPr>
      <w:r w:rsidRPr="005C0096">
        <w:rPr>
          <w:rFonts w:asciiTheme="minorHAnsi" w:hAnsiTheme="minorHAnsi"/>
          <w:b/>
          <w:sz w:val="30"/>
          <w:szCs w:val="26"/>
        </w:rPr>
        <w:t>Đối tượng</w:t>
      </w:r>
      <w:r w:rsidR="00CE5DB7" w:rsidRPr="005C0096">
        <w:rPr>
          <w:rFonts w:asciiTheme="minorHAnsi" w:hAnsiTheme="minorHAnsi"/>
          <w:b/>
          <w:sz w:val="30"/>
          <w:szCs w:val="26"/>
        </w:rPr>
        <w:t>-số lượng</w:t>
      </w:r>
    </w:p>
    <w:p w:rsidR="00201659" w:rsidRDefault="006606EC" w:rsidP="005C0096">
      <w:pPr>
        <w:pStyle w:val="ListParagraph"/>
        <w:numPr>
          <w:ilvl w:val="0"/>
          <w:numId w:val="4"/>
        </w:numPr>
        <w:tabs>
          <w:tab w:val="num" w:pos="927"/>
        </w:tabs>
        <w:spacing w:after="0" w:line="360" w:lineRule="auto"/>
        <w:jc w:val="both"/>
        <w:rPr>
          <w:rFonts w:eastAsia="Times New Roman" w:cs="Arial"/>
          <w:sz w:val="26"/>
          <w:szCs w:val="26"/>
        </w:rPr>
      </w:pPr>
      <w:r w:rsidRPr="005C0096">
        <w:rPr>
          <w:rFonts w:eastAsia="Times New Roman" w:cs="Arial"/>
          <w:sz w:val="26"/>
          <w:szCs w:val="26"/>
        </w:rPr>
        <w:t xml:space="preserve">Sinh viên </w:t>
      </w:r>
      <w:r w:rsidR="00EE3AB8" w:rsidRPr="005C0096">
        <w:rPr>
          <w:rFonts w:eastAsia="Times New Roman" w:cs="Arial"/>
          <w:sz w:val="26"/>
          <w:szCs w:val="26"/>
        </w:rPr>
        <w:t xml:space="preserve">năm cuối </w:t>
      </w:r>
      <w:r w:rsidR="00201659">
        <w:rPr>
          <w:rFonts w:eastAsia="Times New Roman" w:cs="Arial"/>
          <w:sz w:val="26"/>
          <w:szCs w:val="26"/>
        </w:rPr>
        <w:t xml:space="preserve">các </w:t>
      </w:r>
      <w:r w:rsidR="00EE3AB8" w:rsidRPr="005C0096">
        <w:rPr>
          <w:rFonts w:eastAsia="Times New Roman" w:cs="Arial"/>
          <w:sz w:val="26"/>
          <w:szCs w:val="26"/>
        </w:rPr>
        <w:t>ngành</w:t>
      </w:r>
    </w:p>
    <w:p w:rsidR="00201659" w:rsidRDefault="00201659" w:rsidP="00201659">
      <w:pPr>
        <w:pStyle w:val="ListParagraph"/>
        <w:spacing w:after="0" w:line="36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>+ S</w:t>
      </w:r>
      <w:r w:rsidR="00EE3AB8" w:rsidRPr="005C0096">
        <w:rPr>
          <w:rFonts w:eastAsia="Times New Roman" w:cs="Arial"/>
          <w:sz w:val="26"/>
          <w:szCs w:val="26"/>
        </w:rPr>
        <w:t>ư phạm Giáo dục Tiểu học</w:t>
      </w:r>
    </w:p>
    <w:p w:rsidR="00201659" w:rsidRDefault="00201659" w:rsidP="00201659">
      <w:pPr>
        <w:pStyle w:val="ListParagraph"/>
        <w:spacing w:after="0" w:line="36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>+ Sư phạm Giáo dục Mầm non</w:t>
      </w:r>
    </w:p>
    <w:p w:rsidR="00201659" w:rsidRDefault="00201659" w:rsidP="00201659">
      <w:pPr>
        <w:pStyle w:val="ListParagraph"/>
        <w:spacing w:after="0" w:line="36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 xml:space="preserve">+ </w:t>
      </w:r>
      <w:r w:rsidR="00EE3AB8" w:rsidRPr="005C0096">
        <w:rPr>
          <w:rFonts w:eastAsia="Times New Roman" w:cs="Arial"/>
          <w:sz w:val="26"/>
          <w:szCs w:val="26"/>
        </w:rPr>
        <w:t>Sư phạm Tiếng Anh</w:t>
      </w:r>
    </w:p>
    <w:p w:rsidR="006606EC" w:rsidRDefault="00201659" w:rsidP="00201659">
      <w:pPr>
        <w:pStyle w:val="ListParagraph"/>
        <w:spacing w:after="0" w:line="36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 xml:space="preserve">+ </w:t>
      </w:r>
      <w:r w:rsidR="00EE3AB8" w:rsidRPr="005C0096">
        <w:rPr>
          <w:rFonts w:eastAsia="Times New Roman" w:cs="Arial"/>
          <w:sz w:val="26"/>
          <w:szCs w:val="26"/>
        </w:rPr>
        <w:t>Cử nhân Anh.</w:t>
      </w:r>
    </w:p>
    <w:p w:rsidR="004538B3" w:rsidRDefault="004538B3" w:rsidP="00201659">
      <w:pPr>
        <w:pStyle w:val="ListParagraph"/>
        <w:spacing w:after="0" w:line="36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>+ Sư phạm Mỹ thuật</w:t>
      </w:r>
    </w:p>
    <w:p w:rsidR="00FB5903" w:rsidRDefault="00FB5903" w:rsidP="00201659">
      <w:pPr>
        <w:pStyle w:val="ListParagraph"/>
        <w:spacing w:after="0" w:line="36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>+ Sư phạm Toán</w:t>
      </w:r>
    </w:p>
    <w:p w:rsidR="00CC7FD6" w:rsidRDefault="00CC7FD6" w:rsidP="00201659">
      <w:pPr>
        <w:pStyle w:val="ListParagraph"/>
        <w:spacing w:after="0" w:line="36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>+ Sư phạm Tin học</w:t>
      </w:r>
    </w:p>
    <w:p w:rsidR="00097EE2" w:rsidRDefault="00097EE2" w:rsidP="00201659">
      <w:pPr>
        <w:pStyle w:val="ListParagraph"/>
        <w:spacing w:after="0" w:line="36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>+ Sư phạm Giáo dục thể chất.</w:t>
      </w:r>
    </w:p>
    <w:p w:rsidR="00201659" w:rsidRDefault="00201659" w:rsidP="00201659">
      <w:pPr>
        <w:pStyle w:val="ListParagraph"/>
        <w:spacing w:after="0" w:line="36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>+ Công tác xã hội</w:t>
      </w:r>
    </w:p>
    <w:p w:rsidR="00CE5DB7" w:rsidRPr="005C0096" w:rsidRDefault="00CE5DB7" w:rsidP="005C0096">
      <w:pPr>
        <w:pStyle w:val="ListParagraph"/>
        <w:numPr>
          <w:ilvl w:val="0"/>
          <w:numId w:val="4"/>
        </w:numPr>
        <w:tabs>
          <w:tab w:val="num" w:pos="927"/>
        </w:tabs>
        <w:spacing w:after="0" w:line="360" w:lineRule="auto"/>
        <w:jc w:val="both"/>
        <w:rPr>
          <w:rFonts w:eastAsia="Times New Roman" w:cs="Arial"/>
          <w:sz w:val="26"/>
          <w:szCs w:val="26"/>
        </w:rPr>
      </w:pPr>
      <w:r w:rsidRPr="005C0096">
        <w:rPr>
          <w:rFonts w:eastAsia="Times New Roman" w:cs="Arial"/>
          <w:sz w:val="26"/>
          <w:szCs w:val="26"/>
        </w:rPr>
        <w:t xml:space="preserve">Số lượng: </w:t>
      </w:r>
      <w:r w:rsidR="00EA6825">
        <w:rPr>
          <w:rFonts w:eastAsia="Times New Roman" w:cs="Arial"/>
          <w:sz w:val="26"/>
          <w:szCs w:val="26"/>
        </w:rPr>
        <w:t>không giới hạn số lượng đăng kí</w:t>
      </w:r>
    </w:p>
    <w:p w:rsidR="008B6466" w:rsidRPr="005C0096" w:rsidRDefault="00C47FC3" w:rsidP="009A68DB">
      <w:pPr>
        <w:pStyle w:val="Heading1"/>
        <w:numPr>
          <w:ilvl w:val="0"/>
          <w:numId w:val="8"/>
        </w:numPr>
        <w:tabs>
          <w:tab w:val="left" w:pos="284"/>
          <w:tab w:val="left" w:pos="426"/>
        </w:tabs>
        <w:spacing w:before="240"/>
        <w:ind w:hanging="1080"/>
        <w:rPr>
          <w:rFonts w:asciiTheme="minorHAnsi" w:hAnsiTheme="minorHAnsi"/>
          <w:b/>
          <w:sz w:val="30"/>
          <w:szCs w:val="26"/>
        </w:rPr>
      </w:pPr>
      <w:r>
        <w:rPr>
          <w:rFonts w:asciiTheme="minorHAnsi" w:hAnsiTheme="minorHAnsi"/>
          <w:b/>
          <w:sz w:val="30"/>
          <w:szCs w:val="26"/>
        </w:rPr>
        <w:t>Quyền lợi của ứng viên</w:t>
      </w:r>
    </w:p>
    <w:p w:rsidR="005C0096" w:rsidRDefault="003C72A2" w:rsidP="005C0096">
      <w:pPr>
        <w:spacing w:after="0" w:line="360" w:lineRule="auto"/>
        <w:ind w:firstLine="720"/>
        <w:rPr>
          <w:rFonts w:cs="Arial"/>
          <w:sz w:val="26"/>
          <w:szCs w:val="26"/>
        </w:rPr>
      </w:pPr>
      <w:r w:rsidRPr="005C0096">
        <w:rPr>
          <w:rFonts w:cs="Arial"/>
          <w:sz w:val="26"/>
          <w:szCs w:val="26"/>
        </w:rPr>
        <w:t xml:space="preserve">- Được </w:t>
      </w:r>
      <w:r w:rsidR="009E3E2E" w:rsidRPr="005C0096">
        <w:rPr>
          <w:rFonts w:cs="Arial"/>
          <w:sz w:val="26"/>
          <w:szCs w:val="26"/>
        </w:rPr>
        <w:t xml:space="preserve">cấp học bổng trọn khoá </w:t>
      </w:r>
      <w:r w:rsidR="00FB5903">
        <w:rPr>
          <w:rFonts w:cs="Arial"/>
          <w:sz w:val="26"/>
          <w:szCs w:val="26"/>
        </w:rPr>
        <w:t xml:space="preserve">đào tạo </w:t>
      </w:r>
      <w:r w:rsidR="009E3E2E" w:rsidRPr="005C0096">
        <w:rPr>
          <w:rFonts w:cs="Arial"/>
          <w:sz w:val="26"/>
          <w:szCs w:val="26"/>
        </w:rPr>
        <w:t xml:space="preserve">(từ tháng </w:t>
      </w:r>
      <w:r w:rsidR="00EA6825">
        <w:rPr>
          <w:rFonts w:cs="Arial"/>
          <w:sz w:val="26"/>
          <w:szCs w:val="26"/>
        </w:rPr>
        <w:t>2</w:t>
      </w:r>
      <w:r w:rsidR="009E3E2E" w:rsidRPr="005C0096">
        <w:rPr>
          <w:rFonts w:cs="Arial"/>
          <w:sz w:val="26"/>
          <w:szCs w:val="26"/>
        </w:rPr>
        <w:t>/201</w:t>
      </w:r>
      <w:r w:rsidR="00050F57">
        <w:rPr>
          <w:rFonts w:cs="Arial"/>
          <w:sz w:val="26"/>
          <w:szCs w:val="26"/>
        </w:rPr>
        <w:t>9</w:t>
      </w:r>
      <w:r w:rsidR="009E3E2E" w:rsidRPr="005C0096">
        <w:rPr>
          <w:rFonts w:cs="Arial"/>
          <w:sz w:val="26"/>
          <w:szCs w:val="26"/>
        </w:rPr>
        <w:t xml:space="preserve"> đến tháng </w:t>
      </w:r>
      <w:r w:rsidR="00EA6825">
        <w:rPr>
          <w:rFonts w:cs="Arial"/>
          <w:sz w:val="26"/>
          <w:szCs w:val="26"/>
        </w:rPr>
        <w:t>6</w:t>
      </w:r>
      <w:r w:rsidR="009E3E2E" w:rsidRPr="005C0096">
        <w:rPr>
          <w:rFonts w:cs="Arial"/>
          <w:sz w:val="26"/>
          <w:szCs w:val="26"/>
        </w:rPr>
        <w:t>/201</w:t>
      </w:r>
      <w:r w:rsidR="00050F57">
        <w:rPr>
          <w:rFonts w:cs="Arial"/>
          <w:sz w:val="26"/>
          <w:szCs w:val="26"/>
        </w:rPr>
        <w:t>9</w:t>
      </w:r>
      <w:r w:rsidR="009E3E2E" w:rsidRPr="005C0096">
        <w:rPr>
          <w:rFonts w:cs="Arial"/>
          <w:sz w:val="26"/>
          <w:szCs w:val="26"/>
        </w:rPr>
        <w:t>)</w:t>
      </w:r>
      <w:r w:rsidR="00EA6825">
        <w:rPr>
          <w:rFonts w:cs="Arial"/>
          <w:sz w:val="26"/>
          <w:szCs w:val="26"/>
        </w:rPr>
        <w:t xml:space="preserve"> cho những ứng viên tiềm năng</w:t>
      </w:r>
      <w:r w:rsidR="009F53D8">
        <w:rPr>
          <w:rFonts w:cs="Arial"/>
          <w:sz w:val="26"/>
          <w:szCs w:val="26"/>
        </w:rPr>
        <w:t xml:space="preserve"> (giá trị học bổng 5.000.000đ</w:t>
      </w:r>
      <w:r w:rsidR="006E6F24">
        <w:rPr>
          <w:rFonts w:cs="Arial"/>
          <w:sz w:val="26"/>
          <w:szCs w:val="26"/>
        </w:rPr>
        <w:t>/cá nhân</w:t>
      </w:r>
      <w:r w:rsidR="009F53D8">
        <w:rPr>
          <w:rFonts w:cs="Arial"/>
          <w:sz w:val="26"/>
          <w:szCs w:val="26"/>
        </w:rPr>
        <w:t>)</w:t>
      </w:r>
      <w:r w:rsidR="00FB5903">
        <w:rPr>
          <w:rFonts w:cs="Arial"/>
          <w:sz w:val="26"/>
          <w:szCs w:val="26"/>
        </w:rPr>
        <w:t>.</w:t>
      </w:r>
    </w:p>
    <w:p w:rsidR="004A4AAE" w:rsidRPr="005C0096" w:rsidRDefault="009E3E2E" w:rsidP="005C0096">
      <w:pPr>
        <w:spacing w:after="0" w:line="360" w:lineRule="auto"/>
        <w:ind w:firstLine="720"/>
        <w:rPr>
          <w:rFonts w:cs="Arial"/>
          <w:sz w:val="26"/>
          <w:szCs w:val="26"/>
        </w:rPr>
      </w:pPr>
      <w:r w:rsidRPr="005C0096">
        <w:rPr>
          <w:rFonts w:cs="Arial"/>
          <w:sz w:val="26"/>
          <w:szCs w:val="26"/>
        </w:rPr>
        <w:t xml:space="preserve">- Được đào tạo, hướng dẫn các kĩ năng sư phạm cho việc ứng dụng chương trình giáo dục mới trong giáo dục </w:t>
      </w:r>
      <w:r w:rsidR="00FB5903">
        <w:rPr>
          <w:rFonts w:cs="Arial"/>
          <w:sz w:val="26"/>
          <w:szCs w:val="26"/>
        </w:rPr>
        <w:t>mầm non và giáo dục phổ thông.</w:t>
      </w:r>
    </w:p>
    <w:p w:rsidR="005C0096" w:rsidRDefault="004A4AAE" w:rsidP="005C0096">
      <w:pPr>
        <w:spacing w:after="0" w:line="360" w:lineRule="auto"/>
        <w:ind w:firstLine="720"/>
        <w:rPr>
          <w:rFonts w:cs="Arial"/>
          <w:sz w:val="26"/>
          <w:szCs w:val="26"/>
        </w:rPr>
      </w:pPr>
      <w:r w:rsidRPr="005C0096">
        <w:rPr>
          <w:rFonts w:cs="Arial"/>
          <w:sz w:val="26"/>
          <w:szCs w:val="26"/>
        </w:rPr>
        <w:t xml:space="preserve">- Được tham gia các dự án trong và ngoài nước liên quan </w:t>
      </w:r>
      <w:r w:rsidR="00843173">
        <w:rPr>
          <w:rFonts w:cs="Arial"/>
          <w:sz w:val="26"/>
          <w:szCs w:val="26"/>
        </w:rPr>
        <w:t>đến giáo dục.</w:t>
      </w:r>
    </w:p>
    <w:p w:rsidR="003C72A2" w:rsidRPr="005C0096" w:rsidRDefault="003C72A2" w:rsidP="005C0096">
      <w:pPr>
        <w:spacing w:after="0" w:line="360" w:lineRule="auto"/>
        <w:ind w:firstLine="720"/>
        <w:rPr>
          <w:rFonts w:cs="Arial"/>
          <w:sz w:val="26"/>
          <w:szCs w:val="26"/>
        </w:rPr>
      </w:pPr>
      <w:r w:rsidRPr="005C0096">
        <w:rPr>
          <w:rFonts w:cs="Arial"/>
          <w:sz w:val="26"/>
          <w:szCs w:val="26"/>
        </w:rPr>
        <w:lastRenderedPageBreak/>
        <w:t xml:space="preserve">- </w:t>
      </w:r>
      <w:r w:rsidR="004A4AAE" w:rsidRPr="005C0096">
        <w:rPr>
          <w:rFonts w:cs="Arial"/>
          <w:sz w:val="26"/>
          <w:szCs w:val="26"/>
        </w:rPr>
        <w:t>Được trở thành giáo viên của Trường Tương Lai sau khi tốt nghiệp với mức thu nhập cao và điều kiện làm việc chuyên nghiệp.</w:t>
      </w:r>
    </w:p>
    <w:p w:rsidR="002C05A0" w:rsidRPr="005C0096" w:rsidRDefault="001E5FB8" w:rsidP="005C0096">
      <w:pPr>
        <w:pStyle w:val="Heading1"/>
        <w:numPr>
          <w:ilvl w:val="0"/>
          <w:numId w:val="8"/>
        </w:numPr>
        <w:tabs>
          <w:tab w:val="left" w:pos="284"/>
          <w:tab w:val="left" w:pos="426"/>
        </w:tabs>
        <w:ind w:hanging="1080"/>
        <w:rPr>
          <w:rFonts w:asciiTheme="minorHAnsi" w:hAnsiTheme="minorHAnsi"/>
          <w:b/>
          <w:sz w:val="30"/>
          <w:szCs w:val="26"/>
        </w:rPr>
      </w:pPr>
      <w:r>
        <w:rPr>
          <w:rFonts w:asciiTheme="minorHAnsi" w:hAnsiTheme="minorHAnsi"/>
          <w:b/>
          <w:sz w:val="30"/>
          <w:szCs w:val="26"/>
        </w:rPr>
        <w:t>Đăng ký</w:t>
      </w:r>
      <w:r w:rsidR="00FD3A36">
        <w:rPr>
          <w:rFonts w:asciiTheme="minorHAnsi" w:hAnsiTheme="minorHAnsi"/>
          <w:b/>
          <w:sz w:val="30"/>
          <w:szCs w:val="26"/>
        </w:rPr>
        <w:t xml:space="preserve"> ứng tuyển</w:t>
      </w:r>
      <w:r>
        <w:rPr>
          <w:rFonts w:asciiTheme="minorHAnsi" w:hAnsiTheme="minorHAnsi"/>
          <w:b/>
          <w:sz w:val="30"/>
          <w:szCs w:val="26"/>
        </w:rPr>
        <w:t>:</w:t>
      </w:r>
    </w:p>
    <w:p w:rsidR="00993B07" w:rsidRPr="001E5FB8" w:rsidRDefault="001E5FB8" w:rsidP="001E5FB8">
      <w:pPr>
        <w:spacing w:after="0" w:line="360" w:lineRule="auto"/>
        <w:ind w:firstLine="360"/>
        <w:rPr>
          <w:rFonts w:cs="Arial"/>
          <w:sz w:val="26"/>
          <w:szCs w:val="26"/>
        </w:rPr>
      </w:pPr>
      <w:r w:rsidRPr="001E5FB8">
        <w:rPr>
          <w:rFonts w:cs="Arial"/>
          <w:sz w:val="26"/>
          <w:szCs w:val="26"/>
        </w:rPr>
        <w:t>Đ</w:t>
      </w:r>
      <w:r w:rsidR="00CE11D4" w:rsidRPr="001E5FB8">
        <w:rPr>
          <w:rFonts w:cs="Arial"/>
          <w:sz w:val="26"/>
          <w:szCs w:val="26"/>
        </w:rPr>
        <w:t>ăng ký</w:t>
      </w:r>
      <w:r>
        <w:rPr>
          <w:rFonts w:cs="Arial"/>
          <w:sz w:val="26"/>
          <w:szCs w:val="26"/>
        </w:rPr>
        <w:t xml:space="preserve"> trực tuyến</w:t>
      </w:r>
      <w:r w:rsidR="00CE4903">
        <w:rPr>
          <w:rFonts w:cs="Arial"/>
          <w:sz w:val="26"/>
          <w:szCs w:val="26"/>
        </w:rPr>
        <w:t xml:space="preserve"> </w:t>
      </w:r>
      <w:r w:rsidR="00CE11D4" w:rsidRPr="001E5FB8">
        <w:rPr>
          <w:rFonts w:cs="Arial"/>
          <w:sz w:val="26"/>
          <w:szCs w:val="26"/>
        </w:rPr>
        <w:t>tại</w:t>
      </w:r>
      <w:r>
        <w:rPr>
          <w:rFonts w:cs="Arial"/>
          <w:sz w:val="26"/>
          <w:szCs w:val="26"/>
        </w:rPr>
        <w:t>:</w:t>
      </w:r>
    </w:p>
    <w:p w:rsidR="00993B07" w:rsidRPr="00993B07" w:rsidRDefault="00993B07" w:rsidP="00993B07">
      <w:pPr>
        <w:pStyle w:val="ListParagraph"/>
        <w:numPr>
          <w:ilvl w:val="0"/>
          <w:numId w:val="4"/>
        </w:numPr>
        <w:spacing w:after="0" w:line="360" w:lineRule="auto"/>
        <w:rPr>
          <w:rFonts w:cs="Arial"/>
          <w:sz w:val="26"/>
          <w:szCs w:val="26"/>
        </w:rPr>
      </w:pPr>
      <w:r w:rsidRPr="00993B07">
        <w:rPr>
          <w:rFonts w:cs="Arial"/>
          <w:sz w:val="26"/>
          <w:szCs w:val="26"/>
        </w:rPr>
        <w:t>W</w:t>
      </w:r>
      <w:r w:rsidR="00CE11D4" w:rsidRPr="00993B07">
        <w:rPr>
          <w:rFonts w:cs="Arial"/>
          <w:sz w:val="26"/>
          <w:szCs w:val="26"/>
        </w:rPr>
        <w:t>ebsite:</w:t>
      </w:r>
      <w:r w:rsidR="00CC7FD6" w:rsidRPr="00993B07">
        <w:rPr>
          <w:rFonts w:cs="Arial"/>
          <w:sz w:val="26"/>
          <w:szCs w:val="26"/>
        </w:rPr>
        <w:t xml:space="preserve"> </w:t>
      </w:r>
      <w:hyperlink r:id="rId7" w:history="1">
        <w:r w:rsidR="00CC7FD6" w:rsidRPr="00993B07">
          <w:rPr>
            <w:rStyle w:val="Hyperlink"/>
            <w:rFonts w:cs="Arial"/>
            <w:sz w:val="26"/>
            <w:szCs w:val="26"/>
          </w:rPr>
          <w:t>www.future.edu.vn</w:t>
        </w:r>
      </w:hyperlink>
      <w:r w:rsidR="00CC7FD6" w:rsidRPr="00993B07">
        <w:rPr>
          <w:rFonts w:cs="Arial"/>
          <w:sz w:val="26"/>
          <w:szCs w:val="26"/>
        </w:rPr>
        <w:t xml:space="preserve"> hoặc </w:t>
      </w:r>
    </w:p>
    <w:p w:rsidR="00C47FC3" w:rsidRPr="00993B07" w:rsidRDefault="00CC7FD6" w:rsidP="00993B07">
      <w:pPr>
        <w:pStyle w:val="ListParagraph"/>
        <w:numPr>
          <w:ilvl w:val="0"/>
          <w:numId w:val="4"/>
        </w:numPr>
        <w:spacing w:after="0" w:line="360" w:lineRule="auto"/>
        <w:rPr>
          <w:rFonts w:cs="Arial"/>
          <w:sz w:val="26"/>
          <w:szCs w:val="26"/>
        </w:rPr>
      </w:pPr>
      <w:r w:rsidRPr="00993B07">
        <w:rPr>
          <w:rFonts w:cs="Arial"/>
          <w:sz w:val="26"/>
          <w:szCs w:val="26"/>
        </w:rPr>
        <w:t xml:space="preserve">Fanpage: Trường TH-THCS-THPT Tương Lai: </w:t>
      </w:r>
      <w:hyperlink r:id="rId8" w:tgtFrame="_blank" w:history="1">
        <w:r w:rsidRPr="00993B07">
          <w:rPr>
            <w:rStyle w:val="Hyperlink"/>
            <w:rFonts w:cs="Arial"/>
            <w:sz w:val="26"/>
            <w:szCs w:val="26"/>
          </w:rPr>
          <w:t>https://www.facebook.com/truongtuonglai.tinfo/</w:t>
        </w:r>
      </w:hyperlink>
    </w:p>
    <w:p w:rsidR="00C47FC3" w:rsidRDefault="00C47FC3" w:rsidP="00C47FC3">
      <w:pPr>
        <w:spacing w:after="0" w:line="360" w:lineRule="auto"/>
        <w:ind w:left="360"/>
        <w:rPr>
          <w:rFonts w:cs="Arial"/>
          <w:sz w:val="26"/>
          <w:szCs w:val="26"/>
        </w:rPr>
      </w:pPr>
      <w:r w:rsidRPr="00C47FC3">
        <w:rPr>
          <w:rFonts w:cs="Arial"/>
          <w:sz w:val="26"/>
          <w:szCs w:val="26"/>
        </w:rPr>
        <w:t>Điện thoại liên hệ</w:t>
      </w:r>
      <w:r w:rsidR="00CE4903">
        <w:rPr>
          <w:rFonts w:cs="Arial"/>
          <w:sz w:val="26"/>
          <w:szCs w:val="26"/>
        </w:rPr>
        <w:t>:</w:t>
      </w:r>
      <w:r w:rsidR="00733AF4">
        <w:rPr>
          <w:rFonts w:cs="Arial"/>
          <w:sz w:val="26"/>
          <w:szCs w:val="26"/>
        </w:rPr>
        <w:t xml:space="preserve"> </w:t>
      </w:r>
      <w:r w:rsidR="00CE4903">
        <w:rPr>
          <w:rFonts w:cs="Arial"/>
          <w:sz w:val="26"/>
          <w:szCs w:val="26"/>
        </w:rPr>
        <w:t>H</w:t>
      </w:r>
      <w:r w:rsidR="00733AF4">
        <w:rPr>
          <w:rFonts w:cs="Arial"/>
          <w:sz w:val="26"/>
          <w:szCs w:val="26"/>
        </w:rPr>
        <w:t>otline 1800</w:t>
      </w:r>
      <w:r w:rsidR="00F11A58">
        <w:rPr>
          <w:rFonts w:cs="Arial"/>
          <w:sz w:val="26"/>
          <w:szCs w:val="26"/>
        </w:rPr>
        <w:t xml:space="preserve"> </w:t>
      </w:r>
      <w:r w:rsidR="00733AF4">
        <w:rPr>
          <w:rFonts w:cs="Arial"/>
          <w:sz w:val="26"/>
          <w:szCs w:val="26"/>
        </w:rPr>
        <w:t>81</w:t>
      </w:r>
      <w:r w:rsidR="00F11A58">
        <w:rPr>
          <w:rFonts w:cs="Arial"/>
          <w:sz w:val="26"/>
          <w:szCs w:val="26"/>
        </w:rPr>
        <w:t xml:space="preserve"> </w:t>
      </w:r>
      <w:r w:rsidR="00733AF4">
        <w:rPr>
          <w:rFonts w:cs="Arial"/>
          <w:sz w:val="26"/>
          <w:szCs w:val="26"/>
        </w:rPr>
        <w:t>91 hoặc</w:t>
      </w:r>
      <w:r w:rsidRPr="00C47FC3">
        <w:rPr>
          <w:rFonts w:cs="Arial"/>
          <w:sz w:val="26"/>
          <w:szCs w:val="26"/>
        </w:rPr>
        <w:t xml:space="preserve"> </w:t>
      </w:r>
      <w:r w:rsidR="00CE11D4">
        <w:rPr>
          <w:rFonts w:cs="Arial"/>
          <w:sz w:val="26"/>
          <w:szCs w:val="26"/>
        </w:rPr>
        <w:t>0277 6 566 566</w:t>
      </w:r>
    </w:p>
    <w:p w:rsidR="001E5FB8" w:rsidRPr="001E5FB8" w:rsidRDefault="001E5FB8" w:rsidP="00C47FC3">
      <w:pPr>
        <w:spacing w:after="0" w:line="360" w:lineRule="auto"/>
        <w:ind w:left="360"/>
        <w:rPr>
          <w:rFonts w:cs="Arial"/>
          <w:i/>
          <w:sz w:val="26"/>
          <w:szCs w:val="26"/>
        </w:rPr>
      </w:pPr>
      <w:r w:rsidRPr="001E5FB8">
        <w:rPr>
          <w:rFonts w:cs="Arial"/>
          <w:i/>
          <w:sz w:val="26"/>
          <w:szCs w:val="26"/>
        </w:rPr>
        <w:t>(</w:t>
      </w:r>
      <w:r w:rsidR="000F3395">
        <w:rPr>
          <w:rFonts w:cs="Arial"/>
          <w:i/>
          <w:sz w:val="26"/>
          <w:szCs w:val="26"/>
        </w:rPr>
        <w:t>Các loại hồ sơ khác</w:t>
      </w:r>
      <w:r w:rsidRPr="001E5FB8">
        <w:rPr>
          <w:rFonts w:cs="Arial"/>
          <w:i/>
          <w:sz w:val="26"/>
          <w:szCs w:val="26"/>
        </w:rPr>
        <w:t xml:space="preserve"> sẽ được hướng dẫn hoàn thiện trong quá trình tham gia)</w:t>
      </w:r>
    </w:p>
    <w:p w:rsidR="004A4AAE" w:rsidRPr="005C0096" w:rsidRDefault="004A4AAE" w:rsidP="005C0096">
      <w:pPr>
        <w:pStyle w:val="Heading1"/>
        <w:numPr>
          <w:ilvl w:val="0"/>
          <w:numId w:val="8"/>
        </w:numPr>
        <w:tabs>
          <w:tab w:val="left" w:pos="284"/>
          <w:tab w:val="left" w:pos="426"/>
        </w:tabs>
        <w:ind w:hanging="1080"/>
        <w:rPr>
          <w:rFonts w:asciiTheme="minorHAnsi" w:hAnsiTheme="minorHAnsi"/>
          <w:b/>
          <w:sz w:val="30"/>
          <w:szCs w:val="26"/>
        </w:rPr>
      </w:pPr>
      <w:r w:rsidRPr="005C0096">
        <w:rPr>
          <w:rFonts w:asciiTheme="minorHAnsi" w:hAnsiTheme="minorHAnsi"/>
          <w:b/>
          <w:sz w:val="30"/>
          <w:szCs w:val="26"/>
        </w:rPr>
        <w:t>Quy trình tuyển dụng</w:t>
      </w:r>
    </w:p>
    <w:p w:rsidR="0024585F" w:rsidRDefault="007335F0" w:rsidP="007335F0">
      <w:pPr>
        <w:spacing w:line="276" w:lineRule="auto"/>
        <w:jc w:val="both"/>
        <w:rPr>
          <w:rFonts w:ascii="Cambria" w:hAnsi="Cambria"/>
          <w:i/>
          <w:color w:val="F0A22E" w:themeColor="accent1"/>
          <w:sz w:val="26"/>
          <w:szCs w:val="26"/>
        </w:rPr>
      </w:pPr>
      <w:r w:rsidRPr="00F00976">
        <w:rPr>
          <w:rFonts w:ascii="Cambria" w:hAnsi="Cambria"/>
          <w:i/>
          <w:color w:val="F0A22E" w:themeColor="accent1"/>
          <w:sz w:val="26"/>
          <w:szCs w:val="26"/>
        </w:rPr>
        <w:t>Chương trình giúp khảo sát tiềm năng của ứng viên, giúp ứng viên đạt được các yêu cầu cơ bản về ý thức nghề nghiệp và khả năng sư phạm</w:t>
      </w:r>
      <w:r w:rsidR="00477996">
        <w:rPr>
          <w:rFonts w:ascii="Cambria" w:hAnsi="Cambria"/>
          <w:i/>
          <w:color w:val="F0A22E" w:themeColor="accent1"/>
          <w:sz w:val="26"/>
          <w:szCs w:val="26"/>
        </w:rPr>
        <w:t xml:space="preserve">, </w:t>
      </w:r>
      <w:r w:rsidR="003967A0">
        <w:rPr>
          <w:rFonts w:ascii="Cambria" w:hAnsi="Cambria"/>
          <w:i/>
          <w:color w:val="F0A22E" w:themeColor="accent1"/>
          <w:sz w:val="26"/>
          <w:szCs w:val="26"/>
        </w:rPr>
        <w:t xml:space="preserve">bao gồm </w:t>
      </w:r>
      <w:r w:rsidR="00477996">
        <w:rPr>
          <w:rFonts w:ascii="Cambria" w:hAnsi="Cambria"/>
          <w:i/>
          <w:color w:val="F0A22E" w:themeColor="accent1"/>
          <w:sz w:val="26"/>
          <w:szCs w:val="26"/>
        </w:rPr>
        <w:t xml:space="preserve">việc </w:t>
      </w:r>
      <w:r w:rsidR="003967A0">
        <w:rPr>
          <w:rFonts w:ascii="Cambria" w:hAnsi="Cambria"/>
          <w:i/>
          <w:color w:val="F0A22E" w:themeColor="accent1"/>
          <w:sz w:val="26"/>
          <w:szCs w:val="26"/>
        </w:rPr>
        <w:t xml:space="preserve">hoàn thành các nội dung học tập tại nhà trường để trở thành một giáo viên theo quy định của quản lý ngành và đáp ứng các yêu cầu về </w:t>
      </w:r>
      <w:r w:rsidR="008B376C">
        <w:rPr>
          <w:rFonts w:ascii="Cambria" w:hAnsi="Cambria"/>
          <w:i/>
          <w:color w:val="F0A22E" w:themeColor="accent1"/>
          <w:sz w:val="26"/>
          <w:szCs w:val="26"/>
        </w:rPr>
        <w:t>giáo viên</w:t>
      </w:r>
      <w:r w:rsidR="003967A0">
        <w:rPr>
          <w:rFonts w:ascii="Cambria" w:hAnsi="Cambria"/>
          <w:i/>
          <w:color w:val="F0A22E" w:themeColor="accent1"/>
          <w:sz w:val="26"/>
          <w:szCs w:val="26"/>
        </w:rPr>
        <w:t xml:space="preserve"> của </w:t>
      </w:r>
      <w:r w:rsidR="00197449">
        <w:rPr>
          <w:rFonts w:ascii="Cambria" w:hAnsi="Cambria"/>
          <w:i/>
          <w:color w:val="F0A22E" w:themeColor="accent1"/>
          <w:sz w:val="26"/>
          <w:szCs w:val="26"/>
        </w:rPr>
        <w:t>trường TH, THCS và THPT Tương Lai.</w:t>
      </w:r>
    </w:p>
    <w:p w:rsidR="007335F0" w:rsidRPr="00F00976" w:rsidRDefault="007335F0" w:rsidP="007335F0">
      <w:pPr>
        <w:spacing w:line="276" w:lineRule="auto"/>
        <w:jc w:val="both"/>
        <w:rPr>
          <w:rFonts w:ascii="Cambria" w:hAnsi="Cambria"/>
          <w:i/>
          <w:color w:val="F0A22E" w:themeColor="accent1"/>
          <w:sz w:val="26"/>
          <w:szCs w:val="26"/>
        </w:rPr>
      </w:pPr>
      <w:r w:rsidRPr="00F00976">
        <w:rPr>
          <w:rFonts w:ascii="Cambria" w:hAnsi="Cambria"/>
          <w:i/>
          <w:color w:val="F0A22E" w:themeColor="accent1"/>
          <w:sz w:val="26"/>
          <w:szCs w:val="26"/>
        </w:rPr>
        <w:t xml:space="preserve">Các nội dung </w:t>
      </w:r>
      <w:r w:rsidR="00F0112E">
        <w:rPr>
          <w:rFonts w:ascii="Cambria" w:hAnsi="Cambria"/>
          <w:i/>
          <w:color w:val="F0A22E" w:themeColor="accent1"/>
          <w:sz w:val="26"/>
          <w:szCs w:val="26"/>
        </w:rPr>
        <w:t xml:space="preserve">chính </w:t>
      </w:r>
      <w:r w:rsidRPr="00F00976">
        <w:rPr>
          <w:rFonts w:ascii="Cambria" w:hAnsi="Cambria"/>
          <w:i/>
          <w:color w:val="F0A22E" w:themeColor="accent1"/>
          <w:sz w:val="26"/>
          <w:szCs w:val="26"/>
        </w:rPr>
        <w:t>và giai đoạn thực hiện như sau:</w:t>
      </w:r>
    </w:p>
    <w:p w:rsidR="007335F0" w:rsidRPr="00F00976" w:rsidRDefault="007335F0" w:rsidP="007335F0">
      <w:pPr>
        <w:pStyle w:val="ListParagraph"/>
        <w:spacing w:line="276" w:lineRule="auto"/>
        <w:ind w:left="426"/>
        <w:rPr>
          <w:rFonts w:ascii="Cambria" w:hAnsi="Cambria"/>
          <w:sz w:val="26"/>
          <w:szCs w:val="26"/>
        </w:rPr>
      </w:pPr>
      <w:r w:rsidRPr="00F00976">
        <w:rPr>
          <w:rFonts w:ascii="Cambria" w:hAnsi="Cambria"/>
          <w:b/>
          <w:sz w:val="26"/>
          <w:szCs w:val="26"/>
          <w:u w:val="single"/>
        </w:rPr>
        <w:t>Giai đoạn 1:</w:t>
      </w:r>
      <w:r w:rsidRPr="00F00976">
        <w:rPr>
          <w:rFonts w:ascii="Cambria" w:hAnsi="Cambria"/>
          <w:b/>
          <w:sz w:val="26"/>
          <w:szCs w:val="26"/>
        </w:rPr>
        <w:t xml:space="preserve"> Hoàn thiện ứng viên</w:t>
      </w:r>
    </w:p>
    <w:p w:rsidR="007335F0" w:rsidRPr="00F00976" w:rsidRDefault="007335F0" w:rsidP="007335F0">
      <w:pPr>
        <w:pStyle w:val="ListParagraph"/>
        <w:numPr>
          <w:ilvl w:val="1"/>
          <w:numId w:val="10"/>
        </w:numPr>
        <w:spacing w:after="160" w:line="276" w:lineRule="auto"/>
        <w:ind w:left="426"/>
        <w:rPr>
          <w:rFonts w:ascii="Cambria" w:hAnsi="Cambria"/>
          <w:sz w:val="26"/>
          <w:szCs w:val="26"/>
        </w:rPr>
      </w:pPr>
      <w:r w:rsidRPr="00F00976">
        <w:rPr>
          <w:rFonts w:ascii="Cambria" w:hAnsi="Cambria"/>
          <w:sz w:val="26"/>
          <w:szCs w:val="26"/>
        </w:rPr>
        <w:t>Gặp gỡ tập trung</w:t>
      </w:r>
    </w:p>
    <w:p w:rsidR="007335F0" w:rsidRPr="00F00976" w:rsidRDefault="007335F0" w:rsidP="007335F0">
      <w:pPr>
        <w:pStyle w:val="ListParagraph"/>
        <w:numPr>
          <w:ilvl w:val="1"/>
          <w:numId w:val="10"/>
        </w:numPr>
        <w:spacing w:after="160" w:line="276" w:lineRule="auto"/>
        <w:ind w:left="426"/>
        <w:rPr>
          <w:rFonts w:ascii="Cambria" w:hAnsi="Cambria"/>
          <w:b/>
          <w:i/>
          <w:sz w:val="26"/>
          <w:szCs w:val="26"/>
        </w:rPr>
      </w:pPr>
      <w:r w:rsidRPr="00F00976">
        <w:rPr>
          <w:rFonts w:ascii="Cambria" w:hAnsi="Cambria"/>
          <w:sz w:val="26"/>
          <w:szCs w:val="26"/>
        </w:rPr>
        <w:t xml:space="preserve">Thực hiện </w:t>
      </w:r>
      <w:r w:rsidRPr="00F00976">
        <w:rPr>
          <w:rFonts w:ascii="Cambria" w:hAnsi="Cambria"/>
          <w:b/>
          <w:i/>
          <w:sz w:val="26"/>
          <w:szCs w:val="26"/>
        </w:rPr>
        <w:t>đánh giá ban đầu theo các tiêu chí, bằng công cụ</w:t>
      </w:r>
    </w:p>
    <w:p w:rsidR="007335F0" w:rsidRPr="00F00976" w:rsidRDefault="007335F0" w:rsidP="007335F0">
      <w:pPr>
        <w:pStyle w:val="ListParagraph"/>
        <w:numPr>
          <w:ilvl w:val="1"/>
          <w:numId w:val="10"/>
        </w:numPr>
        <w:spacing w:after="160" w:line="276" w:lineRule="auto"/>
        <w:ind w:left="426"/>
        <w:rPr>
          <w:rFonts w:ascii="Cambria" w:hAnsi="Cambria"/>
          <w:sz w:val="26"/>
          <w:szCs w:val="26"/>
        </w:rPr>
      </w:pPr>
      <w:r w:rsidRPr="00F00976">
        <w:rPr>
          <w:rFonts w:ascii="Cambria" w:hAnsi="Cambria"/>
          <w:sz w:val="26"/>
          <w:szCs w:val="26"/>
        </w:rPr>
        <w:t>Tổng kết – đánh giá.</w:t>
      </w:r>
    </w:p>
    <w:p w:rsidR="007335F0" w:rsidRPr="00F00976" w:rsidRDefault="007335F0" w:rsidP="007335F0">
      <w:pPr>
        <w:pStyle w:val="ListParagraph"/>
        <w:spacing w:line="276" w:lineRule="auto"/>
        <w:ind w:left="426"/>
        <w:rPr>
          <w:rFonts w:ascii="Cambria" w:hAnsi="Cambria"/>
          <w:sz w:val="26"/>
          <w:szCs w:val="26"/>
        </w:rPr>
      </w:pPr>
      <w:r w:rsidRPr="00F00976">
        <w:rPr>
          <w:rFonts w:ascii="Cambria" w:hAnsi="Cambria"/>
          <w:b/>
          <w:sz w:val="26"/>
          <w:szCs w:val="26"/>
          <w:u w:val="single"/>
        </w:rPr>
        <w:t>Giai đoạn 2:</w:t>
      </w:r>
      <w:r w:rsidRPr="00F00976">
        <w:rPr>
          <w:rFonts w:ascii="Cambria" w:hAnsi="Cambria"/>
          <w:sz w:val="26"/>
          <w:szCs w:val="26"/>
        </w:rPr>
        <w:t xml:space="preserve"> </w:t>
      </w:r>
      <w:r w:rsidR="009F3638" w:rsidRPr="00F00976">
        <w:rPr>
          <w:rFonts w:ascii="Cambria" w:hAnsi="Cambria"/>
          <w:b/>
          <w:sz w:val="26"/>
          <w:szCs w:val="26"/>
        </w:rPr>
        <w:t>Tổ chức tập huấn</w:t>
      </w:r>
    </w:p>
    <w:p w:rsidR="007335F0" w:rsidRPr="00F00976" w:rsidRDefault="007335F0" w:rsidP="007335F0">
      <w:pPr>
        <w:pStyle w:val="ListParagraph"/>
        <w:numPr>
          <w:ilvl w:val="0"/>
          <w:numId w:val="12"/>
        </w:numPr>
        <w:spacing w:after="160" w:line="276" w:lineRule="auto"/>
        <w:ind w:left="426"/>
        <w:rPr>
          <w:rFonts w:ascii="Cambria" w:hAnsi="Cambria"/>
          <w:sz w:val="26"/>
          <w:szCs w:val="26"/>
        </w:rPr>
      </w:pPr>
      <w:r w:rsidRPr="00F00976">
        <w:rPr>
          <w:rFonts w:ascii="Cambria" w:hAnsi="Cambria"/>
          <w:sz w:val="26"/>
          <w:szCs w:val="26"/>
        </w:rPr>
        <w:t>Kiến thức về trường Tương Lai</w:t>
      </w:r>
    </w:p>
    <w:p w:rsidR="007335F0" w:rsidRPr="00F00976" w:rsidRDefault="007335F0" w:rsidP="007335F0">
      <w:pPr>
        <w:pStyle w:val="ListParagraph"/>
        <w:numPr>
          <w:ilvl w:val="1"/>
          <w:numId w:val="13"/>
        </w:numPr>
        <w:spacing w:after="160" w:line="276" w:lineRule="auto"/>
        <w:ind w:left="426" w:hanging="283"/>
        <w:rPr>
          <w:rFonts w:ascii="Cambria" w:hAnsi="Cambria"/>
          <w:sz w:val="26"/>
          <w:szCs w:val="26"/>
        </w:rPr>
      </w:pPr>
      <w:r w:rsidRPr="00F00976">
        <w:rPr>
          <w:rFonts w:ascii="Cambria" w:hAnsi="Cambria"/>
          <w:sz w:val="26"/>
          <w:szCs w:val="26"/>
        </w:rPr>
        <w:t>Thông tin chung về thủ tục pháp lý</w:t>
      </w:r>
    </w:p>
    <w:p w:rsidR="007335F0" w:rsidRPr="00F00976" w:rsidRDefault="007335F0" w:rsidP="007335F0">
      <w:pPr>
        <w:pStyle w:val="ListParagraph"/>
        <w:numPr>
          <w:ilvl w:val="1"/>
          <w:numId w:val="13"/>
        </w:numPr>
        <w:spacing w:after="160" w:line="276" w:lineRule="auto"/>
        <w:ind w:left="426" w:hanging="283"/>
        <w:rPr>
          <w:rFonts w:ascii="Cambria" w:hAnsi="Cambria"/>
          <w:sz w:val="26"/>
          <w:szCs w:val="26"/>
        </w:rPr>
      </w:pPr>
      <w:r w:rsidRPr="00F00976">
        <w:rPr>
          <w:rFonts w:ascii="Cambria" w:hAnsi="Cambria"/>
          <w:sz w:val="26"/>
          <w:szCs w:val="26"/>
        </w:rPr>
        <w:t xml:space="preserve">Cơ sở hạ tầng, </w:t>
      </w:r>
    </w:p>
    <w:p w:rsidR="007335F0" w:rsidRPr="00F00976" w:rsidRDefault="007335F0" w:rsidP="007335F0">
      <w:pPr>
        <w:pStyle w:val="ListParagraph"/>
        <w:numPr>
          <w:ilvl w:val="1"/>
          <w:numId w:val="13"/>
        </w:numPr>
        <w:spacing w:after="160" w:line="276" w:lineRule="auto"/>
        <w:ind w:left="426" w:hanging="283"/>
        <w:rPr>
          <w:rFonts w:ascii="Cambria" w:hAnsi="Cambria"/>
          <w:sz w:val="26"/>
          <w:szCs w:val="26"/>
        </w:rPr>
      </w:pPr>
      <w:r w:rsidRPr="00F00976">
        <w:rPr>
          <w:rFonts w:ascii="Cambria" w:hAnsi="Cambria"/>
          <w:sz w:val="26"/>
          <w:szCs w:val="26"/>
        </w:rPr>
        <w:t xml:space="preserve">Các thông tin đặc trưng: </w:t>
      </w:r>
    </w:p>
    <w:p w:rsidR="007335F0" w:rsidRPr="00F00976" w:rsidRDefault="007335F0" w:rsidP="007335F0">
      <w:pPr>
        <w:pStyle w:val="ListParagraph"/>
        <w:numPr>
          <w:ilvl w:val="0"/>
          <w:numId w:val="14"/>
        </w:numPr>
        <w:spacing w:after="160" w:line="276" w:lineRule="auto"/>
        <w:ind w:left="426"/>
        <w:rPr>
          <w:rFonts w:ascii="Cambria" w:hAnsi="Cambria"/>
          <w:sz w:val="26"/>
          <w:szCs w:val="26"/>
        </w:rPr>
      </w:pPr>
      <w:r w:rsidRPr="00F00976">
        <w:rPr>
          <w:rFonts w:ascii="Cambria" w:hAnsi="Cambria"/>
          <w:sz w:val="26"/>
          <w:szCs w:val="26"/>
        </w:rPr>
        <w:t>Quan điểm - triết lý giáo dục</w:t>
      </w:r>
    </w:p>
    <w:p w:rsidR="007335F0" w:rsidRPr="00F00976" w:rsidRDefault="007335F0" w:rsidP="007335F0">
      <w:pPr>
        <w:pStyle w:val="ListParagraph"/>
        <w:numPr>
          <w:ilvl w:val="0"/>
          <w:numId w:val="14"/>
        </w:numPr>
        <w:spacing w:after="160" w:line="276" w:lineRule="auto"/>
        <w:ind w:left="426"/>
        <w:rPr>
          <w:rFonts w:ascii="Cambria" w:hAnsi="Cambria"/>
          <w:sz w:val="26"/>
          <w:szCs w:val="26"/>
        </w:rPr>
      </w:pPr>
      <w:r w:rsidRPr="00F00976">
        <w:rPr>
          <w:rFonts w:ascii="Cambria" w:hAnsi="Cambria"/>
          <w:sz w:val="26"/>
          <w:szCs w:val="26"/>
        </w:rPr>
        <w:t>Quan điểm về việc phát triển học sinh toàn diện</w:t>
      </w:r>
    </w:p>
    <w:p w:rsidR="007335F0" w:rsidRPr="00F00976" w:rsidRDefault="007335F0" w:rsidP="007335F0">
      <w:pPr>
        <w:pStyle w:val="ListParagraph"/>
        <w:numPr>
          <w:ilvl w:val="0"/>
          <w:numId w:val="14"/>
        </w:numPr>
        <w:spacing w:after="160" w:line="276" w:lineRule="auto"/>
        <w:ind w:left="426"/>
        <w:rPr>
          <w:rFonts w:ascii="Cambria" w:hAnsi="Cambria"/>
          <w:sz w:val="26"/>
          <w:szCs w:val="26"/>
        </w:rPr>
      </w:pPr>
      <w:r w:rsidRPr="00F00976">
        <w:rPr>
          <w:rFonts w:ascii="Cambria" w:hAnsi="Cambria"/>
          <w:sz w:val="26"/>
          <w:szCs w:val="26"/>
        </w:rPr>
        <w:t>Quan điểm về việc xây dựng nhân lực,</w:t>
      </w:r>
      <w:r w:rsidRPr="00F00976">
        <w:rPr>
          <w:rFonts w:ascii="Cambria" w:hAnsi="Cambria"/>
          <w:b/>
          <w:i/>
          <w:sz w:val="26"/>
          <w:szCs w:val="26"/>
        </w:rPr>
        <w:t xml:space="preserve"> chuẩn nhân lực</w:t>
      </w:r>
    </w:p>
    <w:p w:rsidR="007335F0" w:rsidRPr="00F00976" w:rsidRDefault="007335F0" w:rsidP="007335F0">
      <w:pPr>
        <w:pStyle w:val="ListParagraph"/>
        <w:numPr>
          <w:ilvl w:val="0"/>
          <w:numId w:val="14"/>
        </w:numPr>
        <w:spacing w:after="160" w:line="276" w:lineRule="auto"/>
        <w:ind w:left="426"/>
        <w:rPr>
          <w:rFonts w:ascii="Cambria" w:hAnsi="Cambria"/>
          <w:sz w:val="26"/>
          <w:szCs w:val="26"/>
        </w:rPr>
      </w:pPr>
      <w:r w:rsidRPr="00F00976">
        <w:rPr>
          <w:rFonts w:ascii="Cambria" w:hAnsi="Cambria"/>
          <w:sz w:val="26"/>
          <w:szCs w:val="26"/>
        </w:rPr>
        <w:t>Định hướng hoạt động và phát triển</w:t>
      </w:r>
    </w:p>
    <w:p w:rsidR="007335F0" w:rsidRPr="00F00976" w:rsidRDefault="007335F0" w:rsidP="007335F0">
      <w:pPr>
        <w:pStyle w:val="ListParagraph"/>
        <w:numPr>
          <w:ilvl w:val="1"/>
          <w:numId w:val="13"/>
        </w:numPr>
        <w:spacing w:after="160" w:line="276" w:lineRule="auto"/>
        <w:ind w:left="426" w:hanging="283"/>
        <w:rPr>
          <w:rFonts w:ascii="Cambria" w:hAnsi="Cambria"/>
          <w:sz w:val="26"/>
          <w:szCs w:val="26"/>
        </w:rPr>
      </w:pPr>
      <w:r w:rsidRPr="00F00976">
        <w:rPr>
          <w:rFonts w:ascii="Cambria" w:hAnsi="Cambria"/>
          <w:sz w:val="26"/>
          <w:szCs w:val="26"/>
        </w:rPr>
        <w:t xml:space="preserve">Các quy trình vận hành: </w:t>
      </w:r>
    </w:p>
    <w:p w:rsidR="007335F0" w:rsidRPr="00F00976" w:rsidRDefault="007335F0" w:rsidP="007335F0">
      <w:pPr>
        <w:pStyle w:val="ListParagraph"/>
        <w:numPr>
          <w:ilvl w:val="0"/>
          <w:numId w:val="14"/>
        </w:numPr>
        <w:spacing w:after="160" w:line="276" w:lineRule="auto"/>
        <w:ind w:left="426"/>
        <w:rPr>
          <w:rFonts w:ascii="Cambria" w:hAnsi="Cambria"/>
          <w:sz w:val="26"/>
          <w:szCs w:val="26"/>
        </w:rPr>
      </w:pPr>
      <w:r w:rsidRPr="00F00976">
        <w:rPr>
          <w:rFonts w:ascii="Cambria" w:hAnsi="Cambria"/>
          <w:sz w:val="26"/>
          <w:szCs w:val="26"/>
        </w:rPr>
        <w:t>Quy trình đón – trả học sinh</w:t>
      </w:r>
    </w:p>
    <w:p w:rsidR="007335F0" w:rsidRPr="00F00976" w:rsidRDefault="007335F0" w:rsidP="007335F0">
      <w:pPr>
        <w:pStyle w:val="ListParagraph"/>
        <w:numPr>
          <w:ilvl w:val="0"/>
          <w:numId w:val="14"/>
        </w:numPr>
        <w:spacing w:after="160" w:line="276" w:lineRule="auto"/>
        <w:ind w:left="426"/>
        <w:rPr>
          <w:rFonts w:ascii="Cambria" w:hAnsi="Cambria"/>
          <w:sz w:val="26"/>
          <w:szCs w:val="26"/>
        </w:rPr>
      </w:pPr>
      <w:r w:rsidRPr="00F00976">
        <w:rPr>
          <w:rFonts w:ascii="Cambria" w:hAnsi="Cambria"/>
          <w:sz w:val="26"/>
          <w:szCs w:val="26"/>
        </w:rPr>
        <w:t>Quy trình tổ chức bữa ăn</w:t>
      </w:r>
    </w:p>
    <w:p w:rsidR="007335F0" w:rsidRPr="00F00976" w:rsidRDefault="007335F0" w:rsidP="007335F0">
      <w:pPr>
        <w:pStyle w:val="ListParagraph"/>
        <w:numPr>
          <w:ilvl w:val="0"/>
          <w:numId w:val="14"/>
        </w:numPr>
        <w:spacing w:after="160" w:line="276" w:lineRule="auto"/>
        <w:ind w:left="426"/>
        <w:rPr>
          <w:rFonts w:ascii="Cambria" w:hAnsi="Cambria"/>
          <w:sz w:val="26"/>
          <w:szCs w:val="26"/>
        </w:rPr>
      </w:pPr>
      <w:r w:rsidRPr="00F00976">
        <w:rPr>
          <w:rFonts w:ascii="Cambria" w:hAnsi="Cambria"/>
          <w:sz w:val="26"/>
          <w:szCs w:val="26"/>
        </w:rPr>
        <w:t>Quy trình chăm sóc sức khỏe</w:t>
      </w:r>
    </w:p>
    <w:p w:rsidR="007335F0" w:rsidRPr="00F00976" w:rsidRDefault="007335F0" w:rsidP="007335F0">
      <w:pPr>
        <w:pStyle w:val="ListParagraph"/>
        <w:numPr>
          <w:ilvl w:val="0"/>
          <w:numId w:val="14"/>
        </w:numPr>
        <w:spacing w:after="160" w:line="276" w:lineRule="auto"/>
        <w:ind w:left="426"/>
        <w:rPr>
          <w:rFonts w:ascii="Cambria" w:hAnsi="Cambria"/>
          <w:sz w:val="26"/>
          <w:szCs w:val="26"/>
        </w:rPr>
      </w:pPr>
      <w:r w:rsidRPr="00F00976">
        <w:rPr>
          <w:rFonts w:ascii="Cambria" w:hAnsi="Cambria"/>
          <w:sz w:val="26"/>
          <w:szCs w:val="26"/>
        </w:rPr>
        <w:t>Một ngày học</w:t>
      </w:r>
    </w:p>
    <w:p w:rsidR="007335F0" w:rsidRPr="00F00976" w:rsidRDefault="007335F0" w:rsidP="007335F0">
      <w:pPr>
        <w:pStyle w:val="ListParagraph"/>
        <w:numPr>
          <w:ilvl w:val="0"/>
          <w:numId w:val="14"/>
        </w:numPr>
        <w:spacing w:after="160" w:line="276" w:lineRule="auto"/>
        <w:ind w:left="426"/>
        <w:rPr>
          <w:rFonts w:ascii="Cambria" w:hAnsi="Cambria"/>
          <w:sz w:val="26"/>
          <w:szCs w:val="26"/>
        </w:rPr>
      </w:pPr>
      <w:r w:rsidRPr="00F00976">
        <w:rPr>
          <w:rFonts w:ascii="Cambria" w:hAnsi="Cambria"/>
          <w:sz w:val="26"/>
          <w:szCs w:val="26"/>
        </w:rPr>
        <w:t>Thông tin liên lạc – kiểm tra đánh giá</w:t>
      </w:r>
    </w:p>
    <w:p w:rsidR="007335F0" w:rsidRPr="00F00976" w:rsidRDefault="007335F0" w:rsidP="007335F0">
      <w:pPr>
        <w:pStyle w:val="ListParagraph"/>
        <w:numPr>
          <w:ilvl w:val="0"/>
          <w:numId w:val="12"/>
        </w:numPr>
        <w:spacing w:after="160" w:line="276" w:lineRule="auto"/>
        <w:ind w:left="426"/>
        <w:rPr>
          <w:rFonts w:ascii="Cambria" w:hAnsi="Cambria"/>
          <w:sz w:val="26"/>
          <w:szCs w:val="26"/>
        </w:rPr>
      </w:pPr>
      <w:r w:rsidRPr="00F00976">
        <w:rPr>
          <w:rFonts w:ascii="Cambria" w:hAnsi="Cambria"/>
          <w:sz w:val="26"/>
          <w:szCs w:val="26"/>
        </w:rPr>
        <w:lastRenderedPageBreak/>
        <w:t>Tập huấn nội dung chương trình</w:t>
      </w:r>
    </w:p>
    <w:p w:rsidR="007335F0" w:rsidRPr="00F00976" w:rsidRDefault="007335F0" w:rsidP="007335F0">
      <w:pPr>
        <w:pStyle w:val="ListParagraph"/>
        <w:numPr>
          <w:ilvl w:val="1"/>
          <w:numId w:val="13"/>
        </w:numPr>
        <w:spacing w:after="160" w:line="276" w:lineRule="auto"/>
        <w:ind w:left="426" w:hanging="283"/>
        <w:rPr>
          <w:rFonts w:ascii="Cambria" w:hAnsi="Cambria"/>
          <w:sz w:val="26"/>
          <w:szCs w:val="26"/>
        </w:rPr>
      </w:pPr>
      <w:r w:rsidRPr="00F00976">
        <w:rPr>
          <w:rFonts w:ascii="Cambria" w:hAnsi="Cambria"/>
          <w:sz w:val="26"/>
          <w:szCs w:val="26"/>
        </w:rPr>
        <w:t>Quan điểm trong việc xây dựng chương trình</w:t>
      </w:r>
    </w:p>
    <w:p w:rsidR="007335F0" w:rsidRPr="00F00976" w:rsidRDefault="007335F0" w:rsidP="007335F0">
      <w:pPr>
        <w:pStyle w:val="ListParagraph"/>
        <w:numPr>
          <w:ilvl w:val="1"/>
          <w:numId w:val="13"/>
        </w:numPr>
        <w:spacing w:after="160" w:line="276" w:lineRule="auto"/>
        <w:ind w:left="426" w:hanging="283"/>
        <w:rPr>
          <w:rFonts w:ascii="Cambria" w:hAnsi="Cambria"/>
          <w:b/>
          <w:i/>
          <w:sz w:val="26"/>
          <w:szCs w:val="26"/>
        </w:rPr>
      </w:pPr>
      <w:r w:rsidRPr="00F00976">
        <w:rPr>
          <w:rFonts w:ascii="Cambria" w:hAnsi="Cambria"/>
          <w:b/>
          <w:i/>
          <w:sz w:val="26"/>
          <w:szCs w:val="26"/>
        </w:rPr>
        <w:t>Chương trình giáo dục</w:t>
      </w:r>
    </w:p>
    <w:p w:rsidR="007335F0" w:rsidRPr="00F00976" w:rsidRDefault="007335F0" w:rsidP="007335F0">
      <w:pPr>
        <w:pStyle w:val="ListParagraph"/>
        <w:numPr>
          <w:ilvl w:val="1"/>
          <w:numId w:val="13"/>
        </w:numPr>
        <w:spacing w:after="160" w:line="276" w:lineRule="auto"/>
        <w:ind w:left="426" w:hanging="283"/>
        <w:rPr>
          <w:rFonts w:ascii="Cambria" w:hAnsi="Cambria"/>
          <w:sz w:val="26"/>
          <w:szCs w:val="26"/>
        </w:rPr>
      </w:pPr>
      <w:r w:rsidRPr="00F00976">
        <w:rPr>
          <w:rFonts w:ascii="Cambria" w:hAnsi="Cambria"/>
          <w:sz w:val="26"/>
          <w:szCs w:val="26"/>
        </w:rPr>
        <w:t>Phương pháp giáo dục</w:t>
      </w:r>
    </w:p>
    <w:p w:rsidR="007335F0" w:rsidRPr="00F00976" w:rsidRDefault="007335F0" w:rsidP="007335F0">
      <w:pPr>
        <w:pStyle w:val="ListParagraph"/>
        <w:numPr>
          <w:ilvl w:val="1"/>
          <w:numId w:val="13"/>
        </w:numPr>
        <w:spacing w:after="160" w:line="276" w:lineRule="auto"/>
        <w:ind w:left="426" w:hanging="283"/>
        <w:rPr>
          <w:rFonts w:ascii="Cambria" w:hAnsi="Cambria"/>
          <w:b/>
          <w:i/>
          <w:sz w:val="26"/>
          <w:szCs w:val="26"/>
        </w:rPr>
      </w:pPr>
      <w:r w:rsidRPr="00F00976">
        <w:rPr>
          <w:rFonts w:ascii="Cambria" w:hAnsi="Cambria"/>
          <w:b/>
          <w:i/>
          <w:sz w:val="26"/>
          <w:szCs w:val="26"/>
        </w:rPr>
        <w:t xml:space="preserve">Chuẩn đầu ra </w:t>
      </w:r>
      <w:r w:rsidRPr="00F00976">
        <w:rPr>
          <w:rFonts w:ascii="Cambria" w:hAnsi="Cambria"/>
          <w:i/>
          <w:color w:val="7B4A3A" w:themeColor="accent2" w:themeShade="BF"/>
          <w:sz w:val="26"/>
          <w:szCs w:val="26"/>
        </w:rPr>
        <w:t>(Chứng chỉ sư phạm)</w:t>
      </w:r>
    </w:p>
    <w:p w:rsidR="007335F0" w:rsidRPr="00F00976" w:rsidRDefault="007335F0" w:rsidP="007335F0">
      <w:pPr>
        <w:pStyle w:val="ListParagraph"/>
        <w:numPr>
          <w:ilvl w:val="0"/>
          <w:numId w:val="12"/>
        </w:numPr>
        <w:spacing w:after="160" w:line="276" w:lineRule="auto"/>
        <w:ind w:left="426"/>
        <w:rPr>
          <w:rFonts w:ascii="Cambria" w:hAnsi="Cambria"/>
          <w:sz w:val="26"/>
          <w:szCs w:val="26"/>
        </w:rPr>
      </w:pPr>
      <w:r w:rsidRPr="00F00976">
        <w:rPr>
          <w:rFonts w:ascii="Cambria" w:hAnsi="Cambria"/>
          <w:sz w:val="26"/>
          <w:szCs w:val="26"/>
        </w:rPr>
        <w:t>Tập huấn về kỹ năng</w:t>
      </w:r>
    </w:p>
    <w:p w:rsidR="007335F0" w:rsidRPr="00F00976" w:rsidRDefault="007335F0" w:rsidP="007335F0">
      <w:pPr>
        <w:pStyle w:val="ListParagraph"/>
        <w:numPr>
          <w:ilvl w:val="1"/>
          <w:numId w:val="13"/>
        </w:numPr>
        <w:spacing w:after="160" w:line="276" w:lineRule="auto"/>
        <w:ind w:left="426" w:hanging="283"/>
        <w:rPr>
          <w:rFonts w:ascii="Cambria" w:hAnsi="Cambria"/>
          <w:sz w:val="26"/>
          <w:szCs w:val="26"/>
        </w:rPr>
      </w:pPr>
      <w:r w:rsidRPr="00F00976">
        <w:rPr>
          <w:rFonts w:ascii="Cambria" w:hAnsi="Cambria"/>
          <w:sz w:val="26"/>
          <w:szCs w:val="26"/>
        </w:rPr>
        <w:t>Kỹ năng mềm chuyên môn</w:t>
      </w:r>
    </w:p>
    <w:p w:rsidR="007335F0" w:rsidRPr="00F00976" w:rsidRDefault="007335F0" w:rsidP="007335F0">
      <w:pPr>
        <w:pStyle w:val="ListParagraph"/>
        <w:numPr>
          <w:ilvl w:val="1"/>
          <w:numId w:val="13"/>
        </w:numPr>
        <w:spacing w:after="160" w:line="276" w:lineRule="auto"/>
        <w:ind w:left="426" w:hanging="283"/>
        <w:rPr>
          <w:rFonts w:ascii="Cambria" w:hAnsi="Cambria"/>
          <w:sz w:val="26"/>
          <w:szCs w:val="26"/>
        </w:rPr>
      </w:pPr>
      <w:r w:rsidRPr="00F00976">
        <w:rPr>
          <w:rFonts w:ascii="Cambria" w:hAnsi="Cambria"/>
          <w:sz w:val="26"/>
          <w:szCs w:val="26"/>
        </w:rPr>
        <w:t>Kỹ năng mềm bổ trợ</w:t>
      </w:r>
    </w:p>
    <w:p w:rsidR="007335F0" w:rsidRPr="00F00976" w:rsidRDefault="007335F0" w:rsidP="007335F0">
      <w:pPr>
        <w:pStyle w:val="ListParagraph"/>
        <w:spacing w:line="276" w:lineRule="auto"/>
        <w:ind w:left="426"/>
        <w:rPr>
          <w:rFonts w:ascii="Cambria" w:hAnsi="Cambria"/>
          <w:sz w:val="26"/>
          <w:szCs w:val="26"/>
        </w:rPr>
      </w:pPr>
      <w:r w:rsidRPr="00F00976">
        <w:rPr>
          <w:rFonts w:ascii="Cambria" w:hAnsi="Cambria"/>
          <w:b/>
          <w:sz w:val="26"/>
          <w:szCs w:val="26"/>
          <w:u w:val="single"/>
        </w:rPr>
        <w:t>Giai đoạn 3:</w:t>
      </w:r>
      <w:r w:rsidRPr="00F00976">
        <w:rPr>
          <w:rFonts w:ascii="Cambria" w:hAnsi="Cambria"/>
          <w:sz w:val="26"/>
          <w:szCs w:val="26"/>
        </w:rPr>
        <w:t xml:space="preserve"> </w:t>
      </w:r>
      <w:r w:rsidRPr="00F00976">
        <w:rPr>
          <w:rFonts w:ascii="Cambria" w:hAnsi="Cambria"/>
          <w:b/>
          <w:sz w:val="26"/>
          <w:szCs w:val="26"/>
        </w:rPr>
        <w:t>Thực hành</w:t>
      </w:r>
    </w:p>
    <w:p w:rsidR="007335F0" w:rsidRPr="00F00976" w:rsidRDefault="007335F0" w:rsidP="007335F0">
      <w:pPr>
        <w:pStyle w:val="ListParagraph"/>
        <w:numPr>
          <w:ilvl w:val="1"/>
          <w:numId w:val="10"/>
        </w:numPr>
        <w:spacing w:after="160" w:line="276" w:lineRule="auto"/>
        <w:ind w:left="426"/>
        <w:rPr>
          <w:rFonts w:ascii="Cambria" w:hAnsi="Cambria"/>
          <w:sz w:val="26"/>
          <w:szCs w:val="26"/>
        </w:rPr>
      </w:pPr>
      <w:r w:rsidRPr="00F00976">
        <w:rPr>
          <w:rFonts w:ascii="Cambria" w:hAnsi="Cambria"/>
          <w:sz w:val="26"/>
          <w:szCs w:val="26"/>
        </w:rPr>
        <w:t>Thực hành giảng dạy</w:t>
      </w:r>
    </w:p>
    <w:p w:rsidR="00F00976" w:rsidRPr="00F00976" w:rsidRDefault="007335F0" w:rsidP="00F00976">
      <w:pPr>
        <w:pStyle w:val="ListParagraph"/>
        <w:numPr>
          <w:ilvl w:val="1"/>
          <w:numId w:val="10"/>
        </w:numPr>
        <w:spacing w:after="160" w:line="276" w:lineRule="auto"/>
        <w:ind w:left="426"/>
        <w:rPr>
          <w:rFonts w:ascii="Cambria" w:hAnsi="Cambria"/>
          <w:sz w:val="26"/>
          <w:szCs w:val="26"/>
        </w:rPr>
      </w:pPr>
      <w:r w:rsidRPr="00F00976">
        <w:rPr>
          <w:rFonts w:ascii="Cambria" w:hAnsi="Cambria"/>
          <w:sz w:val="26"/>
          <w:szCs w:val="26"/>
        </w:rPr>
        <w:t>Các kỹ năng hỗ trợ</w:t>
      </w:r>
    </w:p>
    <w:p w:rsidR="00F00976" w:rsidRPr="00F00976" w:rsidRDefault="00F00976" w:rsidP="00F00976">
      <w:pPr>
        <w:spacing w:after="160" w:line="276" w:lineRule="auto"/>
        <w:ind w:left="66"/>
        <w:rPr>
          <w:rFonts w:ascii="Cambria" w:hAnsi="Cambria"/>
          <w:sz w:val="26"/>
          <w:szCs w:val="26"/>
        </w:rPr>
      </w:pPr>
    </w:p>
    <w:p w:rsidR="00F00976" w:rsidRPr="00F00976" w:rsidRDefault="00F00976" w:rsidP="00F00976">
      <w:pPr>
        <w:spacing w:after="160" w:line="276" w:lineRule="auto"/>
        <w:ind w:left="66"/>
        <w:rPr>
          <w:rFonts w:ascii="Cambria" w:hAnsi="Cambria"/>
          <w:sz w:val="26"/>
          <w:szCs w:val="26"/>
        </w:rPr>
      </w:pPr>
    </w:p>
    <w:p w:rsidR="00EF15A9" w:rsidRPr="005C0096" w:rsidRDefault="00EF15A9">
      <w:pPr>
        <w:rPr>
          <w:rFonts w:cs="Arial"/>
          <w:sz w:val="26"/>
          <w:szCs w:val="26"/>
        </w:rPr>
      </w:pPr>
    </w:p>
    <w:sectPr w:rsidR="00EF15A9" w:rsidRPr="005C0096" w:rsidSect="005C0096">
      <w:footerReference w:type="default" r:id="rId9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F1A" w:rsidRDefault="000B0F1A" w:rsidP="005C0096">
      <w:pPr>
        <w:spacing w:after="0" w:line="240" w:lineRule="auto"/>
      </w:pPr>
      <w:r>
        <w:separator/>
      </w:r>
    </w:p>
  </w:endnote>
  <w:endnote w:type="continuationSeparator" w:id="0">
    <w:p w:rsidR="000B0F1A" w:rsidRDefault="000B0F1A" w:rsidP="005C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278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C0096" w:rsidRDefault="005C0096" w:rsidP="005C0096">
            <w:pPr>
              <w:pStyle w:val="Foot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A5CBC" wp14:editId="7E047B93">
                      <wp:simplePos x="0" y="0"/>
                      <wp:positionH relativeFrom="column">
                        <wp:posOffset>81914</wp:posOffset>
                      </wp:positionH>
                      <wp:positionV relativeFrom="paragraph">
                        <wp:posOffset>-135255</wp:posOffset>
                      </wp:positionV>
                      <wp:extent cx="58197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9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E894D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-10.65pt" to="464.7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" strokecolor="#f0a22e [3204]"/>
                  </w:pict>
                </mc:Fallback>
              </mc:AlternateContent>
            </w:r>
            <w:r>
              <w:t xml:space="preserve">Trang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CB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CB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F1A" w:rsidRDefault="000B0F1A" w:rsidP="005C0096">
      <w:pPr>
        <w:spacing w:after="0" w:line="240" w:lineRule="auto"/>
      </w:pPr>
      <w:r>
        <w:separator/>
      </w:r>
    </w:p>
  </w:footnote>
  <w:footnote w:type="continuationSeparator" w:id="0">
    <w:p w:rsidR="000B0F1A" w:rsidRDefault="000B0F1A" w:rsidP="005C0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8C6"/>
    <w:multiLevelType w:val="hybridMultilevel"/>
    <w:tmpl w:val="7174CE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2101B"/>
    <w:multiLevelType w:val="multilevel"/>
    <w:tmpl w:val="9DCAF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1BF7E2B"/>
    <w:multiLevelType w:val="hybridMultilevel"/>
    <w:tmpl w:val="F60CDBA0"/>
    <w:lvl w:ilvl="0" w:tplc="9E4E8AC8">
      <w:start w:val="1"/>
      <w:numFmt w:val="bullet"/>
      <w:lvlText w:val="-"/>
      <w:lvlJc w:val="left"/>
      <w:pPr>
        <w:ind w:left="360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3195BB2"/>
    <w:multiLevelType w:val="hybridMultilevel"/>
    <w:tmpl w:val="06B837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6318CE"/>
    <w:multiLevelType w:val="hybridMultilevel"/>
    <w:tmpl w:val="FA867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E65E3"/>
    <w:multiLevelType w:val="hybridMultilevel"/>
    <w:tmpl w:val="09F081CE"/>
    <w:lvl w:ilvl="0" w:tplc="C59EC0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4717A"/>
    <w:multiLevelType w:val="multilevel"/>
    <w:tmpl w:val="50E0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B31967"/>
    <w:multiLevelType w:val="hybridMultilevel"/>
    <w:tmpl w:val="5A7CD096"/>
    <w:lvl w:ilvl="0" w:tplc="04090003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1" w:hanging="360"/>
      </w:pPr>
      <w:rPr>
        <w:rFonts w:ascii="Wingdings" w:hAnsi="Wingdings" w:hint="default"/>
      </w:rPr>
    </w:lvl>
  </w:abstractNum>
  <w:abstractNum w:abstractNumId="8" w15:restartNumberingAfterBreak="0">
    <w:nsid w:val="3DFB744F"/>
    <w:multiLevelType w:val="hybridMultilevel"/>
    <w:tmpl w:val="7250F28E"/>
    <w:lvl w:ilvl="0" w:tplc="7CAE9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407CC"/>
    <w:multiLevelType w:val="hybridMultilevel"/>
    <w:tmpl w:val="F0BE5A32"/>
    <w:lvl w:ilvl="0" w:tplc="8B9C82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0A22E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0049"/>
    <w:multiLevelType w:val="hybridMultilevel"/>
    <w:tmpl w:val="93B63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5014"/>
    <w:multiLevelType w:val="multilevel"/>
    <w:tmpl w:val="90A21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97F716E"/>
    <w:multiLevelType w:val="hybridMultilevel"/>
    <w:tmpl w:val="A818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502E5"/>
    <w:multiLevelType w:val="hybridMultilevel"/>
    <w:tmpl w:val="5582D94A"/>
    <w:lvl w:ilvl="0" w:tplc="88F0CB7A">
      <w:start w:val="1"/>
      <w:numFmt w:val="decimal"/>
      <w:lvlText w:val="%1."/>
      <w:lvlJc w:val="left"/>
      <w:pPr>
        <w:ind w:left="1440" w:hanging="360"/>
      </w:pPr>
      <w:rPr>
        <w:rFonts w:hint="default"/>
        <w:color w:val="A5644E" w:themeColor="accent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E49C9"/>
    <w:multiLevelType w:val="hybridMultilevel"/>
    <w:tmpl w:val="8110BA5A"/>
    <w:lvl w:ilvl="0" w:tplc="34EA4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13"/>
  </w:num>
  <w:num w:numId="12">
    <w:abstractNumId w:val="7"/>
  </w:num>
  <w:num w:numId="13">
    <w:abstractNumId w:val="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4A"/>
    <w:rsid w:val="000076CB"/>
    <w:rsid w:val="00025E99"/>
    <w:rsid w:val="000465B6"/>
    <w:rsid w:val="00050F57"/>
    <w:rsid w:val="00057433"/>
    <w:rsid w:val="000632EF"/>
    <w:rsid w:val="0006400F"/>
    <w:rsid w:val="00071E50"/>
    <w:rsid w:val="00097EE2"/>
    <w:rsid w:val="000A3464"/>
    <w:rsid w:val="000B0F1A"/>
    <w:rsid w:val="000B134E"/>
    <w:rsid w:val="000B595D"/>
    <w:rsid w:val="000B7E0B"/>
    <w:rsid w:val="000C0D14"/>
    <w:rsid w:val="000D768E"/>
    <w:rsid w:val="000F3395"/>
    <w:rsid w:val="00101A70"/>
    <w:rsid w:val="00135B60"/>
    <w:rsid w:val="00147C9A"/>
    <w:rsid w:val="001611DB"/>
    <w:rsid w:val="00167142"/>
    <w:rsid w:val="00177594"/>
    <w:rsid w:val="001816C1"/>
    <w:rsid w:val="001859C6"/>
    <w:rsid w:val="0019536D"/>
    <w:rsid w:val="00197449"/>
    <w:rsid w:val="001A1A2D"/>
    <w:rsid w:val="001A7B68"/>
    <w:rsid w:val="001C12BF"/>
    <w:rsid w:val="001D0737"/>
    <w:rsid w:val="001E44F4"/>
    <w:rsid w:val="001E5FB8"/>
    <w:rsid w:val="001F0E24"/>
    <w:rsid w:val="00201659"/>
    <w:rsid w:val="00227716"/>
    <w:rsid w:val="002373F5"/>
    <w:rsid w:val="0024585F"/>
    <w:rsid w:val="0025503E"/>
    <w:rsid w:val="00257C24"/>
    <w:rsid w:val="00293EC7"/>
    <w:rsid w:val="002B6050"/>
    <w:rsid w:val="002B6CA2"/>
    <w:rsid w:val="002C05A0"/>
    <w:rsid w:val="002C1597"/>
    <w:rsid w:val="002D04EA"/>
    <w:rsid w:val="002F1B0A"/>
    <w:rsid w:val="00315695"/>
    <w:rsid w:val="00371E2F"/>
    <w:rsid w:val="00382EDA"/>
    <w:rsid w:val="0038701C"/>
    <w:rsid w:val="003967A0"/>
    <w:rsid w:val="003A1B8F"/>
    <w:rsid w:val="003A37F6"/>
    <w:rsid w:val="003A6DF9"/>
    <w:rsid w:val="003B55F9"/>
    <w:rsid w:val="003C72A2"/>
    <w:rsid w:val="003E1472"/>
    <w:rsid w:val="003E5356"/>
    <w:rsid w:val="003F2C1E"/>
    <w:rsid w:val="003F3F61"/>
    <w:rsid w:val="003F7B55"/>
    <w:rsid w:val="004240F4"/>
    <w:rsid w:val="00432F13"/>
    <w:rsid w:val="004436DC"/>
    <w:rsid w:val="004538B3"/>
    <w:rsid w:val="0045741A"/>
    <w:rsid w:val="00477996"/>
    <w:rsid w:val="004A4AAE"/>
    <w:rsid w:val="004C1BCC"/>
    <w:rsid w:val="004C3CCD"/>
    <w:rsid w:val="004C4D47"/>
    <w:rsid w:val="004C5B99"/>
    <w:rsid w:val="004E5CB1"/>
    <w:rsid w:val="004F28F8"/>
    <w:rsid w:val="005000EA"/>
    <w:rsid w:val="00502573"/>
    <w:rsid w:val="005042A1"/>
    <w:rsid w:val="0050489E"/>
    <w:rsid w:val="00513846"/>
    <w:rsid w:val="00514C08"/>
    <w:rsid w:val="005178D8"/>
    <w:rsid w:val="005238BF"/>
    <w:rsid w:val="00542373"/>
    <w:rsid w:val="00553CF7"/>
    <w:rsid w:val="00555407"/>
    <w:rsid w:val="00567345"/>
    <w:rsid w:val="00586BE5"/>
    <w:rsid w:val="005913F3"/>
    <w:rsid w:val="00596DC4"/>
    <w:rsid w:val="00597E63"/>
    <w:rsid w:val="005C0096"/>
    <w:rsid w:val="005C71F8"/>
    <w:rsid w:val="005E5DA8"/>
    <w:rsid w:val="006044BE"/>
    <w:rsid w:val="006606EC"/>
    <w:rsid w:val="00663938"/>
    <w:rsid w:val="00681028"/>
    <w:rsid w:val="006954A5"/>
    <w:rsid w:val="006A4BC3"/>
    <w:rsid w:val="006C36B7"/>
    <w:rsid w:val="006C7A69"/>
    <w:rsid w:val="006D524F"/>
    <w:rsid w:val="006E6F24"/>
    <w:rsid w:val="006F35E2"/>
    <w:rsid w:val="006F38C6"/>
    <w:rsid w:val="00702167"/>
    <w:rsid w:val="00703238"/>
    <w:rsid w:val="00726AEC"/>
    <w:rsid w:val="007335F0"/>
    <w:rsid w:val="00733AF4"/>
    <w:rsid w:val="007405B6"/>
    <w:rsid w:val="007421B1"/>
    <w:rsid w:val="0077095E"/>
    <w:rsid w:val="0077590D"/>
    <w:rsid w:val="007924C8"/>
    <w:rsid w:val="007A2D62"/>
    <w:rsid w:val="007B0FE4"/>
    <w:rsid w:val="007C6DEB"/>
    <w:rsid w:val="007D1611"/>
    <w:rsid w:val="007E02F7"/>
    <w:rsid w:val="007F760F"/>
    <w:rsid w:val="00806D6A"/>
    <w:rsid w:val="008165BA"/>
    <w:rsid w:val="00831677"/>
    <w:rsid w:val="00843173"/>
    <w:rsid w:val="008444B1"/>
    <w:rsid w:val="0085569F"/>
    <w:rsid w:val="00870D8B"/>
    <w:rsid w:val="008720E5"/>
    <w:rsid w:val="008B376C"/>
    <w:rsid w:val="008B6466"/>
    <w:rsid w:val="008C3CBC"/>
    <w:rsid w:val="008D66FE"/>
    <w:rsid w:val="008F6651"/>
    <w:rsid w:val="009078EE"/>
    <w:rsid w:val="00912ADA"/>
    <w:rsid w:val="00915848"/>
    <w:rsid w:val="009240A6"/>
    <w:rsid w:val="00925564"/>
    <w:rsid w:val="00927AC9"/>
    <w:rsid w:val="00931468"/>
    <w:rsid w:val="00931632"/>
    <w:rsid w:val="00936FC6"/>
    <w:rsid w:val="00967A65"/>
    <w:rsid w:val="00970222"/>
    <w:rsid w:val="0098728B"/>
    <w:rsid w:val="00993B07"/>
    <w:rsid w:val="009A68DB"/>
    <w:rsid w:val="009B76ED"/>
    <w:rsid w:val="009C3D91"/>
    <w:rsid w:val="009D217A"/>
    <w:rsid w:val="009E3E2E"/>
    <w:rsid w:val="009F3638"/>
    <w:rsid w:val="009F53D8"/>
    <w:rsid w:val="009F6CD4"/>
    <w:rsid w:val="00A045D4"/>
    <w:rsid w:val="00A1151D"/>
    <w:rsid w:val="00A11D75"/>
    <w:rsid w:val="00A140D3"/>
    <w:rsid w:val="00A37219"/>
    <w:rsid w:val="00A40A9B"/>
    <w:rsid w:val="00A422A8"/>
    <w:rsid w:val="00A4407C"/>
    <w:rsid w:val="00A44F92"/>
    <w:rsid w:val="00A50618"/>
    <w:rsid w:val="00A55683"/>
    <w:rsid w:val="00A83A5F"/>
    <w:rsid w:val="00AA28E6"/>
    <w:rsid w:val="00AA5BBE"/>
    <w:rsid w:val="00AB089A"/>
    <w:rsid w:val="00AB386B"/>
    <w:rsid w:val="00AB5E61"/>
    <w:rsid w:val="00AC46CC"/>
    <w:rsid w:val="00AC6E26"/>
    <w:rsid w:val="00AD16AC"/>
    <w:rsid w:val="00AD5077"/>
    <w:rsid w:val="00AD6978"/>
    <w:rsid w:val="00AE709F"/>
    <w:rsid w:val="00AF264E"/>
    <w:rsid w:val="00AF3079"/>
    <w:rsid w:val="00B028FD"/>
    <w:rsid w:val="00B24698"/>
    <w:rsid w:val="00B47C33"/>
    <w:rsid w:val="00B72F02"/>
    <w:rsid w:val="00B774CA"/>
    <w:rsid w:val="00B912CE"/>
    <w:rsid w:val="00BB7D53"/>
    <w:rsid w:val="00BC6EBD"/>
    <w:rsid w:val="00C066A9"/>
    <w:rsid w:val="00C44D0A"/>
    <w:rsid w:val="00C47FC3"/>
    <w:rsid w:val="00C54694"/>
    <w:rsid w:val="00C674B3"/>
    <w:rsid w:val="00CA6059"/>
    <w:rsid w:val="00CC28E2"/>
    <w:rsid w:val="00CC4DB3"/>
    <w:rsid w:val="00CC7FD6"/>
    <w:rsid w:val="00CE11D4"/>
    <w:rsid w:val="00CE2CB5"/>
    <w:rsid w:val="00CE390C"/>
    <w:rsid w:val="00CE4903"/>
    <w:rsid w:val="00CE5DB7"/>
    <w:rsid w:val="00CF1395"/>
    <w:rsid w:val="00CF7BE2"/>
    <w:rsid w:val="00D1474A"/>
    <w:rsid w:val="00D25C39"/>
    <w:rsid w:val="00D262AE"/>
    <w:rsid w:val="00D41945"/>
    <w:rsid w:val="00D70E35"/>
    <w:rsid w:val="00D9173B"/>
    <w:rsid w:val="00D950B0"/>
    <w:rsid w:val="00D96B97"/>
    <w:rsid w:val="00D96E5C"/>
    <w:rsid w:val="00DA7D46"/>
    <w:rsid w:val="00DB2CA3"/>
    <w:rsid w:val="00DE0910"/>
    <w:rsid w:val="00DF24AC"/>
    <w:rsid w:val="00E56243"/>
    <w:rsid w:val="00E81997"/>
    <w:rsid w:val="00E90BE9"/>
    <w:rsid w:val="00E927CB"/>
    <w:rsid w:val="00EA3D2B"/>
    <w:rsid w:val="00EA6825"/>
    <w:rsid w:val="00EB0BAC"/>
    <w:rsid w:val="00EC6EAB"/>
    <w:rsid w:val="00ED40A5"/>
    <w:rsid w:val="00ED77F2"/>
    <w:rsid w:val="00EE3AB8"/>
    <w:rsid w:val="00EF15A9"/>
    <w:rsid w:val="00EF1BAE"/>
    <w:rsid w:val="00EF2612"/>
    <w:rsid w:val="00EF5D35"/>
    <w:rsid w:val="00F00976"/>
    <w:rsid w:val="00F0112E"/>
    <w:rsid w:val="00F11A58"/>
    <w:rsid w:val="00F357EF"/>
    <w:rsid w:val="00F463FF"/>
    <w:rsid w:val="00F737A7"/>
    <w:rsid w:val="00F8127B"/>
    <w:rsid w:val="00F83A8F"/>
    <w:rsid w:val="00F9140E"/>
    <w:rsid w:val="00FA141A"/>
    <w:rsid w:val="00FA6D15"/>
    <w:rsid w:val="00FB5903"/>
    <w:rsid w:val="00FD3A36"/>
    <w:rsid w:val="00FD5243"/>
    <w:rsid w:val="00FD6153"/>
    <w:rsid w:val="00FD6D2E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FC8B8"/>
  <w15:chartTrackingRefBased/>
  <w15:docId w15:val="{142E9A05-EC57-4B87-A0AF-E279290D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096"/>
  </w:style>
  <w:style w:type="paragraph" w:styleId="Heading1">
    <w:name w:val="heading 1"/>
    <w:basedOn w:val="Normal"/>
    <w:next w:val="Normal"/>
    <w:link w:val="Heading1Char"/>
    <w:uiPriority w:val="9"/>
    <w:qFormat/>
    <w:rsid w:val="005C0096"/>
    <w:pPr>
      <w:keepNext/>
      <w:keepLines/>
      <w:pBdr>
        <w:bottom w:val="single" w:sz="4" w:space="1" w:color="F0A22E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09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09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09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009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009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009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009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009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0096"/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C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ll-right">
    <w:name w:val="pull-right"/>
    <w:basedOn w:val="DefaultParagraphFont"/>
    <w:rsid w:val="003C72A2"/>
  </w:style>
  <w:style w:type="paragraph" w:styleId="Title">
    <w:name w:val="Title"/>
    <w:basedOn w:val="Normal"/>
    <w:next w:val="Normal"/>
    <w:link w:val="TitleChar"/>
    <w:uiPriority w:val="10"/>
    <w:qFormat/>
    <w:rsid w:val="005C00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C0096"/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9"/>
    <w:rsid w:val="005C0096"/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009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009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009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09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009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009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009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009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09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C009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5C0096"/>
    <w:rPr>
      <w:b/>
      <w:bCs/>
    </w:rPr>
  </w:style>
  <w:style w:type="character" w:styleId="Emphasis">
    <w:name w:val="Emphasis"/>
    <w:basedOn w:val="DefaultParagraphFont"/>
    <w:uiPriority w:val="20"/>
    <w:qFormat/>
    <w:rsid w:val="005C0096"/>
    <w:rPr>
      <w:i/>
      <w:iCs/>
    </w:rPr>
  </w:style>
  <w:style w:type="paragraph" w:styleId="NoSpacing">
    <w:name w:val="No Spacing"/>
    <w:uiPriority w:val="1"/>
    <w:qFormat/>
    <w:rsid w:val="005C00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009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00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09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096"/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C009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009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009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C009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C009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0096"/>
    <w:pPr>
      <w:outlineLvl w:val="9"/>
    </w:pPr>
  </w:style>
  <w:style w:type="table" w:styleId="GridTable5Dark-Accent6">
    <w:name w:val="Grid Table 5 Dark Accent 6"/>
    <w:basedOn w:val="TableNormal"/>
    <w:uiPriority w:val="50"/>
    <w:rsid w:val="005C00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5C0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096"/>
  </w:style>
  <w:style w:type="paragraph" w:styleId="Footer">
    <w:name w:val="footer"/>
    <w:basedOn w:val="Normal"/>
    <w:link w:val="FooterChar"/>
    <w:uiPriority w:val="99"/>
    <w:unhideWhenUsed/>
    <w:rsid w:val="005C0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96"/>
  </w:style>
  <w:style w:type="character" w:styleId="Hyperlink">
    <w:name w:val="Hyperlink"/>
    <w:basedOn w:val="DefaultParagraphFont"/>
    <w:uiPriority w:val="99"/>
    <w:unhideWhenUsed/>
    <w:rsid w:val="00CC7FD6"/>
    <w:rPr>
      <w:color w:val="AD1F1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387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414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ruongtuonglai.t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ture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NGHI</dc:creator>
  <cp:keywords/>
  <dc:description/>
  <cp:lastModifiedBy>Thanh Nghi</cp:lastModifiedBy>
  <cp:revision>63</cp:revision>
  <cp:lastPrinted>2017-10-29T12:24:00Z</cp:lastPrinted>
  <dcterms:created xsi:type="dcterms:W3CDTF">2018-11-30T03:03:00Z</dcterms:created>
  <dcterms:modified xsi:type="dcterms:W3CDTF">2019-01-04T02:51:00Z</dcterms:modified>
</cp:coreProperties>
</file>